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816" w:rsidRDefault="000D0A3B">
      <w:pPr>
        <w:rPr>
          <w:b/>
          <w:sz w:val="32"/>
          <w:szCs w:val="32"/>
        </w:rPr>
      </w:pPr>
      <w:r w:rsidRPr="000D0A3B">
        <w:rPr>
          <w:b/>
          <w:sz w:val="32"/>
          <w:szCs w:val="32"/>
        </w:rPr>
        <w:t xml:space="preserve">Koncepce rozvoje Knihovny a tiskárny pro nevidomé K. E. </w:t>
      </w:r>
      <w:proofErr w:type="spellStart"/>
      <w:r w:rsidRPr="000D0A3B">
        <w:rPr>
          <w:b/>
          <w:sz w:val="32"/>
          <w:szCs w:val="32"/>
        </w:rPr>
        <w:t>Macana</w:t>
      </w:r>
      <w:proofErr w:type="spellEnd"/>
      <w:r w:rsidRPr="000D0A3B">
        <w:rPr>
          <w:b/>
          <w:sz w:val="32"/>
          <w:szCs w:val="32"/>
        </w:rPr>
        <w:t xml:space="preserve"> na léta 2014 </w:t>
      </w:r>
      <w:r>
        <w:rPr>
          <w:b/>
          <w:sz w:val="32"/>
          <w:szCs w:val="32"/>
        </w:rPr>
        <w:t>–</w:t>
      </w:r>
      <w:r w:rsidRPr="000D0A3B">
        <w:rPr>
          <w:b/>
          <w:sz w:val="32"/>
          <w:szCs w:val="32"/>
        </w:rPr>
        <w:t xml:space="preserve"> 2024</w:t>
      </w:r>
    </w:p>
    <w:p w:rsidR="004B245F" w:rsidRDefault="000D0A3B">
      <w:pPr>
        <w:rPr>
          <w:sz w:val="28"/>
          <w:szCs w:val="28"/>
        </w:rPr>
      </w:pPr>
      <w:r>
        <w:rPr>
          <w:sz w:val="28"/>
          <w:szCs w:val="28"/>
        </w:rPr>
        <w:t xml:space="preserve">Knihovna a tiskárna pro nevidomé Karla Emanuela </w:t>
      </w:r>
      <w:proofErr w:type="spellStart"/>
      <w:r>
        <w:rPr>
          <w:sz w:val="28"/>
          <w:szCs w:val="28"/>
        </w:rPr>
        <w:t>Macana</w:t>
      </w:r>
      <w:proofErr w:type="spellEnd"/>
      <w:r>
        <w:rPr>
          <w:sz w:val="28"/>
          <w:szCs w:val="28"/>
        </w:rPr>
        <w:t xml:space="preserve"> (dále KTN) je přímým pokračovatelem spolku Český slepecký tisk, který vznikl z popudu K. E. </w:t>
      </w:r>
      <w:proofErr w:type="spellStart"/>
      <w:r>
        <w:rPr>
          <w:sz w:val="28"/>
          <w:szCs w:val="28"/>
        </w:rPr>
        <w:t>Macana</w:t>
      </w:r>
      <w:proofErr w:type="spellEnd"/>
      <w:r>
        <w:rPr>
          <w:sz w:val="28"/>
          <w:szCs w:val="28"/>
        </w:rPr>
        <w:t xml:space="preserve"> v roce </w:t>
      </w:r>
      <w:r w:rsidR="00C579D7">
        <w:rPr>
          <w:sz w:val="28"/>
          <w:szCs w:val="28"/>
        </w:rPr>
        <w:t xml:space="preserve">1918 jako kulturní a vzdělávací instituce pro nevidomé a slabozraké. Rovněž z Macanovy iniciativy došlo k založení první české slepecké knihovny, která se roku 1926 stala veřejnou institucí a zároveň nositelkou jména svého zakladatele. </w:t>
      </w:r>
      <w:r w:rsidR="00C579D7" w:rsidRPr="00C579D7">
        <w:rPr>
          <w:sz w:val="28"/>
          <w:szCs w:val="28"/>
        </w:rPr>
        <w:t>Původní fond knihovny byl rozmnožován hlavně na základě dobrovolného opisování</w:t>
      </w:r>
      <w:r w:rsidR="00C579D7">
        <w:rPr>
          <w:sz w:val="28"/>
          <w:szCs w:val="28"/>
        </w:rPr>
        <w:t>, knihy a časopisy byly do Braillova písma přepis</w:t>
      </w:r>
      <w:r w:rsidR="004B245F">
        <w:rPr>
          <w:sz w:val="28"/>
          <w:szCs w:val="28"/>
        </w:rPr>
        <w:t xml:space="preserve">ovány ručně na </w:t>
      </w:r>
      <w:proofErr w:type="spellStart"/>
      <w:r w:rsidR="004B245F">
        <w:rPr>
          <w:sz w:val="28"/>
          <w:szCs w:val="28"/>
        </w:rPr>
        <w:t>Pichtově</w:t>
      </w:r>
      <w:proofErr w:type="spellEnd"/>
      <w:r w:rsidR="004B245F">
        <w:rPr>
          <w:sz w:val="28"/>
          <w:szCs w:val="28"/>
        </w:rPr>
        <w:t xml:space="preserve"> psacím stroji.</w:t>
      </w:r>
    </w:p>
    <w:p w:rsidR="000D0A3B" w:rsidRDefault="004B245F">
      <w:pPr>
        <w:rPr>
          <w:sz w:val="28"/>
          <w:szCs w:val="28"/>
        </w:rPr>
      </w:pPr>
      <w:r>
        <w:rPr>
          <w:sz w:val="28"/>
          <w:szCs w:val="28"/>
        </w:rPr>
        <w:t>KTN, která od svého vzniku prošla organizačními a technickými změnami, se stala kulturním a vzdělávacím střediskem pro nevidomé a slabozraké nejen v naší republice, jimž poskytuje své výpůjční služby zdarma. KTN, jejímž zřizovatelem je Ministerstvo kultury České republiky</w:t>
      </w:r>
      <w:r w:rsidR="001315F8">
        <w:rPr>
          <w:sz w:val="28"/>
          <w:szCs w:val="28"/>
        </w:rPr>
        <w:t xml:space="preserve">, je jediným zařízením s tímto zaměřením v ČR. </w:t>
      </w:r>
    </w:p>
    <w:p w:rsidR="003E58C7" w:rsidRDefault="001315F8">
      <w:pPr>
        <w:rPr>
          <w:sz w:val="28"/>
          <w:szCs w:val="28"/>
        </w:rPr>
      </w:pPr>
      <w:r>
        <w:rPr>
          <w:sz w:val="28"/>
          <w:szCs w:val="28"/>
        </w:rPr>
        <w:t>KTN je knihovnou s univerzálním knihovním fondem a zároveň také vydavatelem i výrobcem knih v bodovém písmu, hudebnin, tiskovin, reliéfních grafik a zvukových knih. Tiskárna vyrábí dětské knihy a učebnice na základě zakázek jednotlivých škol, beletrii i literaturu populárně naučnou. Veškeré služby jsou určeny pro zrakově postižené občany od dětského po senior</w:t>
      </w:r>
      <w:r w:rsidR="000F5384">
        <w:rPr>
          <w:sz w:val="28"/>
          <w:szCs w:val="28"/>
        </w:rPr>
        <w:t>ský</w:t>
      </w:r>
      <w:r>
        <w:rPr>
          <w:sz w:val="28"/>
          <w:szCs w:val="28"/>
        </w:rPr>
        <w:t xml:space="preserve"> věk.</w:t>
      </w:r>
    </w:p>
    <w:p w:rsidR="00D572C4" w:rsidRDefault="003E58C7">
      <w:pPr>
        <w:rPr>
          <w:sz w:val="28"/>
          <w:szCs w:val="28"/>
        </w:rPr>
      </w:pPr>
      <w:r>
        <w:rPr>
          <w:sz w:val="28"/>
          <w:szCs w:val="28"/>
        </w:rPr>
        <w:t>Desítky let fungující knihovna a tiskárna je důležitým článkem pro integraci zrakově postižených do společnosti, jimž umožňuje čerpat informace a zážitky podle stupně poškození zraku, zejména hmatové a sluchové vjemy. Klíčovým prostředníkem a nositelem čtenářské gramo</w:t>
      </w:r>
      <w:r w:rsidR="00D572C4">
        <w:rPr>
          <w:sz w:val="28"/>
          <w:szCs w:val="28"/>
        </w:rPr>
        <w:t xml:space="preserve">tnosti je pro nevidomého Braillovo </w:t>
      </w:r>
      <w:r>
        <w:rPr>
          <w:sz w:val="28"/>
          <w:szCs w:val="28"/>
        </w:rPr>
        <w:t>slepecké bodové písm</w:t>
      </w:r>
      <w:r w:rsidR="003B0433">
        <w:rPr>
          <w:sz w:val="28"/>
          <w:szCs w:val="28"/>
        </w:rPr>
        <w:t>o</w:t>
      </w:r>
      <w:r>
        <w:rPr>
          <w:sz w:val="28"/>
          <w:szCs w:val="28"/>
        </w:rPr>
        <w:t xml:space="preserve">, </w:t>
      </w:r>
      <w:r w:rsidR="00D572C4">
        <w:rPr>
          <w:sz w:val="28"/>
          <w:szCs w:val="28"/>
        </w:rPr>
        <w:t xml:space="preserve">jehož znalost a využívání je třeba neustále zdůrazňovat a podporovat promyšlenou akviziční politikou. </w:t>
      </w:r>
    </w:p>
    <w:p w:rsidR="001315F8" w:rsidRDefault="00D572C4">
      <w:pPr>
        <w:rPr>
          <w:sz w:val="28"/>
          <w:szCs w:val="28"/>
        </w:rPr>
      </w:pPr>
      <w:r>
        <w:rPr>
          <w:sz w:val="28"/>
          <w:szCs w:val="28"/>
        </w:rPr>
        <w:t xml:space="preserve">Vedle čtení bodových knih ovšem stoupá potřeba zvukových nosičů. První zvukové studio zahájilo v rámci KTN svoji činnost v roce 1962 </w:t>
      </w:r>
      <w:r w:rsidRPr="00D572C4">
        <w:rPr>
          <w:sz w:val="28"/>
          <w:szCs w:val="28"/>
        </w:rPr>
        <w:t>a zvukové knihy se staly zásadním nositelem obratu v životech zrakově postižených.</w:t>
      </w:r>
      <w:r>
        <w:rPr>
          <w:sz w:val="28"/>
          <w:szCs w:val="28"/>
        </w:rPr>
        <w:t xml:space="preserve"> </w:t>
      </w:r>
      <w:r w:rsidRPr="00D572C4">
        <w:rPr>
          <w:sz w:val="28"/>
          <w:szCs w:val="28"/>
        </w:rPr>
        <w:t xml:space="preserve">Nejprve se nahrávky pořizovaly na magnetofonové pásky, následný přechod na magnetofonové kazety ovšem pro nevidomé přinesl značné zvýšení komfortu v sebeobsluze, která byla u pásek velmi náročná. Knihy byly namlouvány </w:t>
      </w:r>
      <w:r w:rsidRPr="00D572C4">
        <w:rPr>
          <w:sz w:val="28"/>
          <w:szCs w:val="28"/>
        </w:rPr>
        <w:lastRenderedPageBreak/>
        <w:t>profesionály v oboru – herci a rozhlasovými redaktory, jejichž hlasy se pro uživatele brzy staly vítanými společníky. Mnozí z nich pro knihovnu pracovali či dosud pracují celá desetiletí</w:t>
      </w:r>
      <w:r>
        <w:rPr>
          <w:sz w:val="28"/>
          <w:szCs w:val="28"/>
        </w:rPr>
        <w:t xml:space="preserve">. </w:t>
      </w:r>
      <w:r w:rsidR="000F5384">
        <w:rPr>
          <w:sz w:val="28"/>
          <w:szCs w:val="28"/>
        </w:rPr>
        <w:t xml:space="preserve">KTN v souladu se světovým vývojem postupuje od kazet k CD, MP3 a </w:t>
      </w:r>
      <w:proofErr w:type="spellStart"/>
      <w:r w:rsidR="000F5384">
        <w:rPr>
          <w:sz w:val="28"/>
          <w:szCs w:val="28"/>
        </w:rPr>
        <w:t>flashdiskům</w:t>
      </w:r>
      <w:proofErr w:type="spellEnd"/>
      <w:r w:rsidR="000F5384">
        <w:rPr>
          <w:sz w:val="28"/>
          <w:szCs w:val="28"/>
        </w:rPr>
        <w:t>, což vyžaduje průběžnou inovaci výrobních zařízení, převádění titulů na nosiče vyšší kvality a nepřetržitou modernizaci jak výroby, tak v oblasti služeb.</w:t>
      </w:r>
    </w:p>
    <w:p w:rsidR="00F10579" w:rsidRPr="00F10579" w:rsidRDefault="00F10579">
      <w:pPr>
        <w:rPr>
          <w:b/>
          <w:sz w:val="28"/>
          <w:szCs w:val="28"/>
        </w:rPr>
      </w:pPr>
      <w:r>
        <w:rPr>
          <w:b/>
          <w:sz w:val="28"/>
          <w:szCs w:val="28"/>
        </w:rPr>
        <w:t>Organizační struktura a sídlo instituce</w:t>
      </w:r>
    </w:p>
    <w:p w:rsidR="000F5384" w:rsidRDefault="000F5384">
      <w:pPr>
        <w:rPr>
          <w:sz w:val="28"/>
          <w:szCs w:val="28"/>
        </w:rPr>
      </w:pPr>
      <w:r>
        <w:rPr>
          <w:sz w:val="28"/>
          <w:szCs w:val="28"/>
        </w:rPr>
        <w:t>KTN jakožto příspěvková organizace MK ČR je institucí, jejíž úkoly vyplývají ze zřizovací listiny</w:t>
      </w:r>
      <w:r w:rsidR="000C61AB">
        <w:rPr>
          <w:sz w:val="28"/>
          <w:szCs w:val="28"/>
        </w:rPr>
        <w:t>, organizačního, pracovního a knihovního řádu a dokumentů Státní kulturní politika a Koncepce rozvoje knihoven na léta 2011 – 2015. Statutárním zástupcem organizace je ředitel, který řídí tyto úseky: úsek knihovny, zvukový úsek, výrobně-technický úsek a ekonomický úsek. Práci v rámci úseků vykonávají odborně kvalifikovaní a úzce specializovaní zaměstnanci s dlouholetou praxí.</w:t>
      </w:r>
      <w:r w:rsidR="00F10579">
        <w:rPr>
          <w:sz w:val="28"/>
          <w:szCs w:val="28"/>
        </w:rPr>
        <w:t xml:space="preserve"> Osobitou kvalifikací je např. schopnost přepisu hudebnin do bodového písma nebo umění reliéfní grafiky, které má zde svoji unikátní tradici a je dlouhodobě vyvíjeno a precizováno. Modernizace zvukových i tiskařských zařízení</w:t>
      </w:r>
      <w:r w:rsidR="003B0433">
        <w:rPr>
          <w:sz w:val="28"/>
          <w:szCs w:val="28"/>
        </w:rPr>
        <w:t xml:space="preserve"> vyžaduje</w:t>
      </w:r>
      <w:r w:rsidR="00F10579">
        <w:rPr>
          <w:sz w:val="28"/>
          <w:szCs w:val="28"/>
        </w:rPr>
        <w:t>, aby byli zaměstnanci na obsluhu těchto zařízení zaškolováni. Zvyšující se odbornost přitom představuje rovněž zvyšování produktivity práce.</w:t>
      </w:r>
    </w:p>
    <w:p w:rsidR="00F10579" w:rsidRDefault="00F10579">
      <w:pPr>
        <w:rPr>
          <w:sz w:val="28"/>
          <w:szCs w:val="28"/>
        </w:rPr>
      </w:pPr>
      <w:r>
        <w:rPr>
          <w:sz w:val="28"/>
          <w:szCs w:val="28"/>
        </w:rPr>
        <w:t>Pro zajištění poskytovaných služeb KTN využívá tyto dva objekty:</w:t>
      </w:r>
    </w:p>
    <w:p w:rsidR="006B1895" w:rsidRDefault="006B1895" w:rsidP="006B1895">
      <w:pPr>
        <w:rPr>
          <w:rFonts w:cstheme="minorHAnsi"/>
          <w:iCs/>
          <w:sz w:val="28"/>
          <w:szCs w:val="28"/>
        </w:rPr>
      </w:pPr>
      <w:r w:rsidRPr="00643D00">
        <w:rPr>
          <w:rFonts w:cstheme="minorHAnsi"/>
          <w:b/>
          <w:iCs/>
          <w:sz w:val="28"/>
          <w:szCs w:val="28"/>
        </w:rPr>
        <w:t>Ve Smečkách 15, Praha 1</w:t>
      </w:r>
    </w:p>
    <w:p w:rsidR="006B1895" w:rsidRDefault="006B1895" w:rsidP="006B1895">
      <w:pPr>
        <w:rPr>
          <w:rFonts w:cstheme="minorHAnsi"/>
          <w:iCs/>
          <w:sz w:val="28"/>
          <w:szCs w:val="28"/>
        </w:rPr>
      </w:pPr>
      <w:r>
        <w:rPr>
          <w:rFonts w:cstheme="minorHAnsi"/>
          <w:iCs/>
          <w:sz w:val="28"/>
          <w:szCs w:val="28"/>
        </w:rPr>
        <w:t>O</w:t>
      </w:r>
      <w:r w:rsidRPr="00643D00">
        <w:rPr>
          <w:rFonts w:cstheme="minorHAnsi"/>
          <w:iCs/>
          <w:sz w:val="28"/>
          <w:szCs w:val="28"/>
        </w:rPr>
        <w:t xml:space="preserve">bjekt je </w:t>
      </w:r>
      <w:r>
        <w:rPr>
          <w:rFonts w:cstheme="minorHAnsi"/>
          <w:iCs/>
          <w:sz w:val="28"/>
          <w:szCs w:val="28"/>
        </w:rPr>
        <w:t xml:space="preserve">majetkem České republiky </w:t>
      </w:r>
      <w:r w:rsidRPr="00643D00">
        <w:rPr>
          <w:rFonts w:cstheme="minorHAnsi"/>
          <w:iCs/>
          <w:sz w:val="28"/>
          <w:szCs w:val="28"/>
        </w:rPr>
        <w:t>a KTN má právo s </w:t>
      </w:r>
      <w:r>
        <w:rPr>
          <w:rFonts w:cstheme="minorHAnsi"/>
          <w:iCs/>
          <w:sz w:val="28"/>
          <w:szCs w:val="28"/>
        </w:rPr>
        <w:t>ním</w:t>
      </w:r>
      <w:r w:rsidRPr="00643D00">
        <w:rPr>
          <w:rFonts w:cstheme="minorHAnsi"/>
          <w:iCs/>
          <w:sz w:val="28"/>
          <w:szCs w:val="28"/>
        </w:rPr>
        <w:t xml:space="preserve"> hospodařit. Využívaná plocha KTN činí </w:t>
      </w:r>
      <w:smartTag w:uri="urn:schemas-microsoft-com:office:smarttags" w:element="metricconverter">
        <w:smartTagPr>
          <w:attr w:name="ProductID" w:val="1 205,2 m2"/>
        </w:smartTagPr>
        <w:r w:rsidRPr="00643D00">
          <w:rPr>
            <w:rFonts w:cstheme="minorHAnsi"/>
            <w:iCs/>
            <w:sz w:val="28"/>
            <w:szCs w:val="28"/>
          </w:rPr>
          <w:t xml:space="preserve">1 205,2 </w:t>
        </w:r>
        <w:r w:rsidRPr="00643D00">
          <w:rPr>
            <w:rFonts w:cstheme="minorHAnsi"/>
            <w:sz w:val="28"/>
            <w:szCs w:val="28"/>
          </w:rPr>
          <w:t>m</w:t>
        </w:r>
        <w:r w:rsidRPr="00643D00">
          <w:rPr>
            <w:rFonts w:cstheme="minorHAnsi"/>
            <w:sz w:val="28"/>
            <w:szCs w:val="28"/>
            <w:vertAlign w:val="superscript"/>
          </w:rPr>
          <w:t>2</w:t>
        </w:r>
      </w:smartTag>
      <w:r w:rsidRPr="00643D00">
        <w:rPr>
          <w:rFonts w:cstheme="minorHAnsi"/>
          <w:iCs/>
          <w:sz w:val="28"/>
          <w:szCs w:val="28"/>
        </w:rPr>
        <w:t xml:space="preserve">, plocha nájemních bytů činí </w:t>
      </w:r>
      <w:smartTag w:uri="urn:schemas-microsoft-com:office:smarttags" w:element="metricconverter">
        <w:smartTagPr>
          <w:attr w:name="ProductID" w:val="896,6 m2"/>
        </w:smartTagPr>
        <w:r w:rsidRPr="00643D00">
          <w:rPr>
            <w:rFonts w:cstheme="minorHAnsi"/>
            <w:iCs/>
            <w:sz w:val="28"/>
            <w:szCs w:val="28"/>
          </w:rPr>
          <w:t>896,6 m</w:t>
        </w:r>
        <w:r w:rsidRPr="00643D00">
          <w:rPr>
            <w:rFonts w:cstheme="minorHAnsi"/>
            <w:iCs/>
            <w:sz w:val="28"/>
            <w:szCs w:val="28"/>
            <w:vertAlign w:val="superscript"/>
          </w:rPr>
          <w:t>2</w:t>
        </w:r>
      </w:smartTag>
      <w:r w:rsidRPr="00643D00">
        <w:rPr>
          <w:rFonts w:cstheme="minorHAnsi"/>
          <w:iCs/>
          <w:sz w:val="28"/>
          <w:szCs w:val="28"/>
        </w:rPr>
        <w:t>. V objektu se nachází vedení a správa, pracoviště tiskárny (automatická sazba a tisk</w:t>
      </w:r>
      <w:r>
        <w:rPr>
          <w:rFonts w:cstheme="minorHAnsi"/>
          <w:iCs/>
          <w:sz w:val="28"/>
          <w:szCs w:val="28"/>
        </w:rPr>
        <w:t xml:space="preserve"> – </w:t>
      </w:r>
      <w:r w:rsidRPr="00643D00">
        <w:rPr>
          <w:rFonts w:cstheme="minorHAnsi"/>
          <w:iCs/>
          <w:sz w:val="28"/>
          <w:szCs w:val="28"/>
        </w:rPr>
        <w:t xml:space="preserve">PUMA V, </w:t>
      </w:r>
      <w:proofErr w:type="spellStart"/>
      <w:r w:rsidRPr="00643D00">
        <w:rPr>
          <w:rFonts w:cstheme="minorHAnsi"/>
          <w:iCs/>
          <w:sz w:val="28"/>
          <w:szCs w:val="28"/>
        </w:rPr>
        <w:t>Braillo</w:t>
      </w:r>
      <w:proofErr w:type="spellEnd"/>
      <w:r w:rsidRPr="00643D00">
        <w:rPr>
          <w:rFonts w:cstheme="minorHAnsi"/>
          <w:iCs/>
          <w:sz w:val="28"/>
          <w:szCs w:val="28"/>
        </w:rPr>
        <w:t xml:space="preserve"> 400 a 440 SW), knihárna, expedice, pracoviště přepisu </w:t>
      </w:r>
      <w:r>
        <w:rPr>
          <w:rFonts w:cstheme="minorHAnsi"/>
          <w:iCs/>
          <w:sz w:val="28"/>
          <w:szCs w:val="28"/>
        </w:rPr>
        <w:t>–</w:t>
      </w:r>
      <w:r w:rsidRPr="00643D00">
        <w:rPr>
          <w:rFonts w:cstheme="minorHAnsi"/>
          <w:iCs/>
          <w:sz w:val="28"/>
          <w:szCs w:val="28"/>
        </w:rPr>
        <w:t xml:space="preserve"> sazby na PC a korektur knih a časopisů</w:t>
      </w:r>
      <w:r>
        <w:rPr>
          <w:rFonts w:cstheme="minorHAnsi"/>
          <w:iCs/>
          <w:sz w:val="28"/>
          <w:szCs w:val="28"/>
        </w:rPr>
        <w:t xml:space="preserve"> </w:t>
      </w:r>
      <w:r w:rsidRPr="00643D00">
        <w:rPr>
          <w:rFonts w:cstheme="minorHAnsi"/>
          <w:iCs/>
          <w:sz w:val="28"/>
          <w:szCs w:val="28"/>
        </w:rPr>
        <w:t>v Braillově písmu, sklad, zásilková služba zvukových knih a časopisů, zpracování fondu zvukových knih, metodické činnosti knihovny, správa digitální knihovny, dále zvukový úsek (digitální studia, obnova a digitalizace zvukových knih), údržbářská dílna. V suterénních prostorách se nachází sklad tiskárny, fond knih a not v Braillově písmu, fond zvukových knih pro zásilkovou službu, archiv zvukových originálů a spisovna KTN.</w:t>
      </w:r>
    </w:p>
    <w:p w:rsidR="006B1895" w:rsidRDefault="006B1895" w:rsidP="006B1895">
      <w:pPr>
        <w:keepNext/>
        <w:rPr>
          <w:rFonts w:cstheme="minorHAnsi"/>
          <w:b/>
          <w:sz w:val="28"/>
          <w:szCs w:val="28"/>
        </w:rPr>
      </w:pPr>
      <w:r w:rsidRPr="00643D00">
        <w:rPr>
          <w:rFonts w:cstheme="minorHAnsi"/>
          <w:b/>
          <w:sz w:val="28"/>
          <w:szCs w:val="28"/>
        </w:rPr>
        <w:lastRenderedPageBreak/>
        <w:t>Krakovská 23,</w:t>
      </w:r>
      <w:r w:rsidRPr="00643D00">
        <w:rPr>
          <w:rFonts w:cstheme="minorHAnsi"/>
          <w:sz w:val="28"/>
          <w:szCs w:val="28"/>
        </w:rPr>
        <w:t xml:space="preserve"> </w:t>
      </w:r>
      <w:r w:rsidRPr="00643D00">
        <w:rPr>
          <w:rFonts w:cstheme="minorHAnsi"/>
          <w:b/>
          <w:sz w:val="28"/>
          <w:szCs w:val="28"/>
        </w:rPr>
        <w:t>Praha 1</w:t>
      </w:r>
    </w:p>
    <w:p w:rsidR="006B1895" w:rsidRDefault="006B1895" w:rsidP="006B1895">
      <w:pPr>
        <w:keepNext/>
        <w:rPr>
          <w:rFonts w:cstheme="minorHAnsi"/>
          <w:sz w:val="28"/>
          <w:szCs w:val="28"/>
        </w:rPr>
      </w:pPr>
      <w:r>
        <w:rPr>
          <w:rFonts w:cstheme="minorHAnsi"/>
          <w:sz w:val="28"/>
          <w:szCs w:val="28"/>
        </w:rPr>
        <w:t>P</w:t>
      </w:r>
      <w:r w:rsidRPr="00643D00">
        <w:rPr>
          <w:rFonts w:cstheme="minorHAnsi"/>
          <w:sz w:val="28"/>
          <w:szCs w:val="28"/>
        </w:rPr>
        <w:t xml:space="preserve">ronajaté prostory mají rozlohu </w:t>
      </w:r>
      <w:smartTag w:uri="urn:schemas-microsoft-com:office:smarttags" w:element="metricconverter">
        <w:smartTagPr>
          <w:attr w:name="ProductID" w:val="184,5 m2"/>
        </w:smartTagPr>
        <w:r w:rsidRPr="00643D00">
          <w:rPr>
            <w:rFonts w:cstheme="minorHAnsi"/>
            <w:sz w:val="28"/>
            <w:szCs w:val="28"/>
          </w:rPr>
          <w:t>184,5 m</w:t>
        </w:r>
        <w:r w:rsidRPr="00643D00">
          <w:rPr>
            <w:rFonts w:cstheme="minorHAnsi"/>
            <w:sz w:val="28"/>
            <w:szCs w:val="28"/>
            <w:vertAlign w:val="superscript"/>
          </w:rPr>
          <w:t>2</w:t>
        </w:r>
      </w:smartTag>
      <w:r w:rsidRPr="00643D00">
        <w:rPr>
          <w:rFonts w:cstheme="minorHAnsi"/>
          <w:sz w:val="28"/>
          <w:szCs w:val="28"/>
        </w:rPr>
        <w:t>. V prostorách se nachází pracoviště centrálních služeb pro nevidomé a slabozraké občany (osobní výpůjčky zvukových knih, odborné literatury, knih a not v Braillově písmu, prodej slepeckého papíru, katalogů, zvětšen</w:t>
      </w:r>
      <w:r>
        <w:rPr>
          <w:rFonts w:cstheme="minorHAnsi"/>
          <w:sz w:val="28"/>
          <w:szCs w:val="28"/>
        </w:rPr>
        <w:t>ých</w:t>
      </w:r>
      <w:r w:rsidRPr="00643D00">
        <w:rPr>
          <w:rFonts w:cstheme="minorHAnsi"/>
          <w:sz w:val="28"/>
          <w:szCs w:val="28"/>
        </w:rPr>
        <w:t xml:space="preserve"> xerografick</w:t>
      </w:r>
      <w:r>
        <w:rPr>
          <w:rFonts w:cstheme="minorHAnsi"/>
          <w:sz w:val="28"/>
          <w:szCs w:val="28"/>
        </w:rPr>
        <w:t>ých</w:t>
      </w:r>
      <w:r w:rsidRPr="00643D00">
        <w:rPr>
          <w:rFonts w:cstheme="minorHAnsi"/>
          <w:sz w:val="28"/>
          <w:szCs w:val="28"/>
        </w:rPr>
        <w:t xml:space="preserve"> kopi</w:t>
      </w:r>
      <w:r>
        <w:rPr>
          <w:rFonts w:cstheme="minorHAnsi"/>
          <w:sz w:val="28"/>
          <w:szCs w:val="28"/>
        </w:rPr>
        <w:t>í a</w:t>
      </w:r>
      <w:r w:rsidRPr="00643D00">
        <w:rPr>
          <w:rFonts w:cstheme="minorHAnsi"/>
          <w:sz w:val="28"/>
          <w:szCs w:val="28"/>
        </w:rPr>
        <w:t xml:space="preserve"> různých druhů</w:t>
      </w:r>
      <w:r>
        <w:rPr>
          <w:rFonts w:cstheme="minorHAnsi"/>
          <w:sz w:val="28"/>
          <w:szCs w:val="28"/>
        </w:rPr>
        <w:t xml:space="preserve"> publikací v Braillově písmu). Pro čtenáře je to adresa velmi výhodná, neboť oddělení osobních výpůjček se nachází v sousedství sídla Sjednocené organizace nevidomých a slabozrakých (SONS) a zároveň v centru města, v blízkosti stanice metra. S ohledem na vhodnou polohu a cenu nájmu nepředpokládáme v následujících letech ukončení nájemní smlouvy.</w:t>
      </w:r>
    </w:p>
    <w:p w:rsidR="006B1895" w:rsidRDefault="006B1895" w:rsidP="006B1895">
      <w:pPr>
        <w:keepNext/>
        <w:rPr>
          <w:rFonts w:cstheme="minorHAnsi"/>
          <w:b/>
          <w:sz w:val="28"/>
          <w:szCs w:val="28"/>
        </w:rPr>
      </w:pPr>
      <w:r>
        <w:rPr>
          <w:rFonts w:cstheme="minorHAnsi"/>
          <w:b/>
          <w:sz w:val="28"/>
          <w:szCs w:val="28"/>
        </w:rPr>
        <w:t>Ekonomické ukazatele</w:t>
      </w:r>
    </w:p>
    <w:p w:rsidR="006B1895" w:rsidRDefault="00BB434B" w:rsidP="006B1895">
      <w:pPr>
        <w:keepNext/>
        <w:rPr>
          <w:rFonts w:cstheme="minorHAnsi"/>
          <w:sz w:val="28"/>
          <w:szCs w:val="28"/>
        </w:rPr>
      </w:pPr>
      <w:r>
        <w:rPr>
          <w:rFonts w:cstheme="minorHAnsi"/>
          <w:sz w:val="28"/>
          <w:szCs w:val="28"/>
        </w:rPr>
        <w:t>KTN pracuje se schváleným příspěvkem na provoz, který pokrývá cca 80 % potřeb organizace. Od jeho výše se odvíjí hlavní činnost, tzn. poskytování služeb nevidomým a slabozrakým občanům. Vlastní výnosy plynou z prodeje zvukových knih regionálním knihovnám (</w:t>
      </w:r>
      <w:r w:rsidR="003B0433">
        <w:rPr>
          <w:rFonts w:cstheme="minorHAnsi"/>
          <w:sz w:val="28"/>
          <w:szCs w:val="28"/>
        </w:rPr>
        <w:t xml:space="preserve">pokrývající </w:t>
      </w:r>
      <w:r>
        <w:rPr>
          <w:rFonts w:cstheme="minorHAnsi"/>
          <w:sz w:val="28"/>
          <w:szCs w:val="28"/>
        </w:rPr>
        <w:t xml:space="preserve">výhradně </w:t>
      </w:r>
      <w:r w:rsidR="003B0433">
        <w:rPr>
          <w:rFonts w:cstheme="minorHAnsi"/>
          <w:sz w:val="28"/>
          <w:szCs w:val="28"/>
        </w:rPr>
        <w:t>technické</w:t>
      </w:r>
      <w:r>
        <w:rPr>
          <w:rFonts w:cstheme="minorHAnsi"/>
          <w:sz w:val="28"/>
          <w:szCs w:val="28"/>
        </w:rPr>
        <w:t xml:space="preserve"> náklady), z výroby zvukových a bodových časopisů, z prodeje slepeckého papíru, bodových knih, hudebnin a dalších publikací v Braillově písmu. Dalším výnosem je nájemné z pronajímaných bytů. Prostředky z nájemného jsou a nadále budou využívány na obnovu nemovitosti a drobné opravy.</w:t>
      </w:r>
    </w:p>
    <w:p w:rsidR="00BB434B" w:rsidRDefault="00BB434B" w:rsidP="006B1895">
      <w:pPr>
        <w:keepNext/>
        <w:rPr>
          <w:rFonts w:cstheme="minorHAnsi"/>
          <w:sz w:val="28"/>
          <w:szCs w:val="28"/>
        </w:rPr>
      </w:pPr>
      <w:r>
        <w:rPr>
          <w:rFonts w:cstheme="minorHAnsi"/>
          <w:sz w:val="28"/>
          <w:szCs w:val="28"/>
        </w:rPr>
        <w:t xml:space="preserve">Mimorozpočtové příjmy jsou tvořeny drobnými finančními dary, určenými na načtení zvukových knih. Někteří sponzoři podmiňují své příspěvky načtením konkrétních titulů, autorů nebo angažováním konkrétních </w:t>
      </w:r>
      <w:proofErr w:type="spellStart"/>
      <w:r>
        <w:rPr>
          <w:rFonts w:cstheme="minorHAnsi"/>
          <w:sz w:val="28"/>
          <w:szCs w:val="28"/>
        </w:rPr>
        <w:t>načitatelů</w:t>
      </w:r>
      <w:proofErr w:type="spellEnd"/>
      <w:r>
        <w:rPr>
          <w:rFonts w:cstheme="minorHAnsi"/>
          <w:sz w:val="28"/>
          <w:szCs w:val="28"/>
        </w:rPr>
        <w:t xml:space="preserve">.  Velkým přínosem je účast Integrace o. s. </w:t>
      </w:r>
      <w:r w:rsidR="000E7F6A">
        <w:rPr>
          <w:rFonts w:cstheme="minorHAnsi"/>
          <w:sz w:val="28"/>
          <w:szCs w:val="28"/>
        </w:rPr>
        <w:t>na obnově zvukových nahrávek z kazet do formátu mp3.</w:t>
      </w:r>
    </w:p>
    <w:p w:rsidR="000E7F6A" w:rsidRDefault="000E7F6A" w:rsidP="006B1895">
      <w:pPr>
        <w:keepNext/>
        <w:rPr>
          <w:rFonts w:cstheme="minorHAnsi"/>
          <w:sz w:val="28"/>
          <w:szCs w:val="28"/>
        </w:rPr>
      </w:pPr>
      <w:r>
        <w:rPr>
          <w:rFonts w:cstheme="minorHAnsi"/>
          <w:sz w:val="28"/>
          <w:szCs w:val="28"/>
        </w:rPr>
        <w:t xml:space="preserve">Spolupráce s organizacemi převážně z neziskového sektoru, které se podílejí na jednotlivých projektech, snižuje náklady na výrobu.  Nezanedbatelnou podporou KTN je pomoc řady nakladatelství a vydavatelství, poskytujících svoji produkci, vhodnou pro její čtenáře (Albatros, </w:t>
      </w:r>
      <w:proofErr w:type="spellStart"/>
      <w:r>
        <w:rPr>
          <w:rFonts w:cstheme="minorHAnsi"/>
          <w:sz w:val="28"/>
          <w:szCs w:val="28"/>
        </w:rPr>
        <w:t>Reader’s</w:t>
      </w:r>
      <w:proofErr w:type="spellEnd"/>
      <w:r>
        <w:rPr>
          <w:rFonts w:cstheme="minorHAnsi"/>
          <w:sz w:val="28"/>
          <w:szCs w:val="28"/>
        </w:rPr>
        <w:t xml:space="preserve"> Digest Výběr, Supraphon aj.). Knihovna hodlá v této spolupráci nejen pokračovat, ale dále ji rozšiřovat, navazovat nové kontakty v oblasti vydavatelské.</w:t>
      </w:r>
    </w:p>
    <w:p w:rsidR="0058659B" w:rsidRDefault="0058659B" w:rsidP="006B1895">
      <w:pPr>
        <w:keepNext/>
        <w:rPr>
          <w:rFonts w:cstheme="minorHAnsi"/>
          <w:sz w:val="28"/>
          <w:szCs w:val="28"/>
        </w:rPr>
      </w:pPr>
    </w:p>
    <w:p w:rsidR="0058659B" w:rsidRDefault="0058659B" w:rsidP="006B1895">
      <w:pPr>
        <w:keepNext/>
        <w:rPr>
          <w:rFonts w:cstheme="minorHAnsi"/>
          <w:sz w:val="28"/>
          <w:szCs w:val="28"/>
        </w:rPr>
      </w:pPr>
    </w:p>
    <w:p w:rsidR="000E7F6A" w:rsidRDefault="000E7F6A" w:rsidP="006B1895">
      <w:pPr>
        <w:keepNext/>
        <w:rPr>
          <w:rFonts w:cstheme="minorHAnsi"/>
          <w:b/>
          <w:sz w:val="28"/>
          <w:szCs w:val="28"/>
        </w:rPr>
      </w:pPr>
      <w:r>
        <w:rPr>
          <w:rFonts w:cstheme="minorHAnsi"/>
          <w:b/>
          <w:sz w:val="28"/>
          <w:szCs w:val="28"/>
        </w:rPr>
        <w:lastRenderedPageBreak/>
        <w:t>Úsek knihovny</w:t>
      </w:r>
    </w:p>
    <w:p w:rsidR="00AF5796" w:rsidRDefault="00AF5796" w:rsidP="00AF5796">
      <w:pPr>
        <w:tabs>
          <w:tab w:val="left" w:pos="567"/>
        </w:tabs>
        <w:rPr>
          <w:sz w:val="28"/>
          <w:szCs w:val="28"/>
        </w:rPr>
      </w:pPr>
      <w:r w:rsidRPr="00BC750E">
        <w:rPr>
          <w:sz w:val="28"/>
          <w:szCs w:val="28"/>
        </w:rPr>
        <w:t>Posláním knihovny je zpřístupňovat nevidomým a slabozrakým občanům informace i umělecké hodnoty prostřednictvím Braillova slepeckého písma, zvukových nahrávek, reliéfní grafiky a digitalizovaných textů. Ediční plán je připravován ediční komisí</w:t>
      </w:r>
      <w:r>
        <w:rPr>
          <w:sz w:val="28"/>
          <w:szCs w:val="28"/>
        </w:rPr>
        <w:t xml:space="preserve"> (vedoucí úseku knihovny KTN, knihovnice z Brna, Plzně, Hradce Králové a zástupce  SONS)</w:t>
      </w:r>
      <w:r w:rsidRPr="00BC750E">
        <w:rPr>
          <w:sz w:val="28"/>
          <w:szCs w:val="28"/>
        </w:rPr>
        <w:t>, která zohledňuje zájem čtenářů a jejich potřeby.</w:t>
      </w:r>
    </w:p>
    <w:p w:rsidR="00AF5796" w:rsidRDefault="00AF5796" w:rsidP="00AF5796">
      <w:pPr>
        <w:keepNext/>
        <w:rPr>
          <w:rFonts w:cstheme="minorHAnsi"/>
          <w:sz w:val="28"/>
          <w:szCs w:val="28"/>
        </w:rPr>
      </w:pPr>
      <w:r w:rsidRPr="00BC750E">
        <w:rPr>
          <w:rFonts w:eastAsia="Arial Unicode MS"/>
          <w:sz w:val="28"/>
          <w:szCs w:val="28"/>
        </w:rPr>
        <w:t xml:space="preserve">Knihovnické služby </w:t>
      </w:r>
      <w:r w:rsidRPr="00BC750E">
        <w:rPr>
          <w:rFonts w:cstheme="minorHAnsi"/>
          <w:sz w:val="28"/>
          <w:szCs w:val="28"/>
        </w:rPr>
        <w:t>jsou zabezpečeny formou osobních výpů</w:t>
      </w:r>
      <w:r>
        <w:rPr>
          <w:rFonts w:cstheme="minorHAnsi"/>
          <w:sz w:val="28"/>
          <w:szCs w:val="28"/>
        </w:rPr>
        <w:t xml:space="preserve">jček, zásilek pro celou </w:t>
      </w:r>
      <w:r w:rsidRPr="00BC750E">
        <w:rPr>
          <w:rFonts w:cstheme="minorHAnsi"/>
          <w:sz w:val="28"/>
          <w:szCs w:val="28"/>
        </w:rPr>
        <w:t>ČR i</w:t>
      </w:r>
      <w:r>
        <w:rPr>
          <w:rFonts w:cstheme="minorHAnsi"/>
          <w:sz w:val="28"/>
          <w:szCs w:val="28"/>
        </w:rPr>
        <w:t xml:space="preserve"> </w:t>
      </w:r>
      <w:r w:rsidRPr="00BC750E">
        <w:rPr>
          <w:rFonts w:cstheme="minorHAnsi"/>
          <w:sz w:val="28"/>
          <w:szCs w:val="28"/>
        </w:rPr>
        <w:t>zahraničí, pro imobilní nevidomé a slabozraké obyvatele Prahy funguje také jednou měsíčně rozvoz četby a nahrávek přímo do místa bydliště.</w:t>
      </w:r>
      <w:r>
        <w:rPr>
          <w:rFonts w:cstheme="minorHAnsi"/>
          <w:sz w:val="28"/>
          <w:szCs w:val="28"/>
        </w:rPr>
        <w:t xml:space="preserve"> Hlavním úkolem posledních let je budování digitální internetové knihovny, díky níž mohou čtenáři vyhledávat informace s hierarchickou navigací podle autorů a žánrů nebo fulltextově, stahovat MP3 soubory či je přímo poslouchat s možností </w:t>
      </w:r>
      <w:proofErr w:type="spellStart"/>
      <w:r>
        <w:rPr>
          <w:rFonts w:cstheme="minorHAnsi"/>
          <w:sz w:val="28"/>
          <w:szCs w:val="28"/>
        </w:rPr>
        <w:t>záložkování</w:t>
      </w:r>
      <w:proofErr w:type="spellEnd"/>
      <w:r>
        <w:rPr>
          <w:rFonts w:cstheme="minorHAnsi"/>
          <w:sz w:val="28"/>
          <w:szCs w:val="28"/>
        </w:rPr>
        <w:t>, stahovat digitalizované textové soubory. Digitální knihovna funguje od roku 2009. Její obsah je aktualizován v týdenních intervalech</w:t>
      </w:r>
      <w:r w:rsidR="0024381B">
        <w:rPr>
          <w:rFonts w:cstheme="minorHAnsi"/>
          <w:sz w:val="28"/>
          <w:szCs w:val="28"/>
        </w:rPr>
        <w:t xml:space="preserve"> a průběžně technicky zdokonalován. Program a design, což se týká také webové stránky, je uzpůsoben potřebám nevidomých a </w:t>
      </w:r>
      <w:r w:rsidR="003B0433">
        <w:rPr>
          <w:rFonts w:cstheme="minorHAnsi"/>
          <w:sz w:val="28"/>
          <w:szCs w:val="28"/>
        </w:rPr>
        <w:t>nutnosti</w:t>
      </w:r>
      <w:r w:rsidR="0024381B">
        <w:rPr>
          <w:rFonts w:cstheme="minorHAnsi"/>
          <w:sz w:val="28"/>
          <w:szCs w:val="28"/>
        </w:rPr>
        <w:t xml:space="preserve"> snadného ovládání.</w:t>
      </w:r>
    </w:p>
    <w:p w:rsidR="0024381B" w:rsidRDefault="0024381B" w:rsidP="00AF5796">
      <w:pPr>
        <w:keepNext/>
        <w:rPr>
          <w:rFonts w:cstheme="minorHAnsi"/>
          <w:sz w:val="28"/>
          <w:szCs w:val="28"/>
        </w:rPr>
      </w:pPr>
      <w:r>
        <w:rPr>
          <w:rFonts w:cstheme="minorHAnsi"/>
          <w:sz w:val="28"/>
          <w:szCs w:val="28"/>
        </w:rPr>
        <w:t>Pro nadcházející období nelze detailně odhadnout rozsah a strukturu požadavků, jaké budou jednotliví uživatelé mít – a na ty v KTN reagujeme především – ale samozřejmostí je uspokojován</w:t>
      </w:r>
      <w:r w:rsidR="003B0433">
        <w:rPr>
          <w:rFonts w:cstheme="minorHAnsi"/>
          <w:sz w:val="28"/>
          <w:szCs w:val="28"/>
        </w:rPr>
        <w:t>í</w:t>
      </w:r>
      <w:r>
        <w:rPr>
          <w:rFonts w:cstheme="minorHAnsi"/>
          <w:sz w:val="28"/>
          <w:szCs w:val="28"/>
        </w:rPr>
        <w:t xml:space="preserve"> jejich potřeb a co nejrychlejší a nejefektivnější řešení jejich problémů. Proto se budeme i nadále zabývat otázkami spojenými s rozšiřováním knihovního fondu podle jejich zájmů a zaučováním nových čtenářů, jak nejlépe služby knihovny využívat. Vedle digitální knihovny mají k dispozici katalogy fondu ve zvukové i zvětšené </w:t>
      </w:r>
      <w:proofErr w:type="spellStart"/>
      <w:r>
        <w:rPr>
          <w:rFonts w:cstheme="minorHAnsi"/>
          <w:sz w:val="28"/>
          <w:szCs w:val="28"/>
        </w:rPr>
        <w:t>černotiskové</w:t>
      </w:r>
      <w:proofErr w:type="spellEnd"/>
      <w:r>
        <w:rPr>
          <w:rFonts w:cstheme="minorHAnsi"/>
          <w:sz w:val="28"/>
          <w:szCs w:val="28"/>
        </w:rPr>
        <w:t xml:space="preserve"> podobě. Do budoucna plánujeme rozšíření </w:t>
      </w:r>
      <w:r w:rsidR="00F048A9">
        <w:rPr>
          <w:rFonts w:cstheme="minorHAnsi"/>
          <w:sz w:val="28"/>
          <w:szCs w:val="28"/>
        </w:rPr>
        <w:t xml:space="preserve">služeb </w:t>
      </w:r>
      <w:r>
        <w:rPr>
          <w:rFonts w:cstheme="minorHAnsi"/>
          <w:sz w:val="28"/>
          <w:szCs w:val="28"/>
        </w:rPr>
        <w:t>digitální knihovny</w:t>
      </w:r>
      <w:r w:rsidR="00F048A9">
        <w:rPr>
          <w:rFonts w:cstheme="minorHAnsi"/>
          <w:sz w:val="28"/>
          <w:szCs w:val="28"/>
        </w:rPr>
        <w:t>, kter</w:t>
      </w:r>
      <w:r w:rsidR="003B0433">
        <w:rPr>
          <w:rFonts w:cstheme="minorHAnsi"/>
          <w:sz w:val="28"/>
          <w:szCs w:val="28"/>
        </w:rPr>
        <w:t>á</w:t>
      </w:r>
      <w:r w:rsidR="00F048A9">
        <w:rPr>
          <w:rFonts w:cstheme="minorHAnsi"/>
          <w:sz w:val="28"/>
          <w:szCs w:val="28"/>
        </w:rPr>
        <w:t xml:space="preserve"> již nyní vedle katalogu zahrnuje objednávkový systém pro jednotlivce i knihovny a e-</w:t>
      </w:r>
      <w:proofErr w:type="spellStart"/>
      <w:r w:rsidR="00F048A9">
        <w:rPr>
          <w:rFonts w:cstheme="minorHAnsi"/>
          <w:sz w:val="28"/>
          <w:szCs w:val="28"/>
        </w:rPr>
        <w:t>shop</w:t>
      </w:r>
      <w:proofErr w:type="spellEnd"/>
      <w:r w:rsidR="00F048A9">
        <w:rPr>
          <w:rFonts w:cstheme="minorHAnsi"/>
          <w:sz w:val="28"/>
          <w:szCs w:val="28"/>
        </w:rPr>
        <w:t xml:space="preserve">, </w:t>
      </w:r>
      <w:r>
        <w:rPr>
          <w:rFonts w:cstheme="minorHAnsi"/>
          <w:sz w:val="28"/>
          <w:szCs w:val="28"/>
        </w:rPr>
        <w:t xml:space="preserve">o systém, který by našim čtenářům </w:t>
      </w:r>
      <w:r w:rsidR="00F048A9">
        <w:rPr>
          <w:rFonts w:cstheme="minorHAnsi"/>
          <w:sz w:val="28"/>
          <w:szCs w:val="28"/>
        </w:rPr>
        <w:t>zajistil také přístup k nejdůležitějším periodikům.</w:t>
      </w:r>
    </w:p>
    <w:p w:rsidR="00F048A9" w:rsidRPr="00BC750E" w:rsidRDefault="00F048A9" w:rsidP="00F048A9">
      <w:pPr>
        <w:rPr>
          <w:rFonts w:eastAsia="Arial Unicode MS"/>
          <w:sz w:val="28"/>
          <w:szCs w:val="28"/>
        </w:rPr>
      </w:pPr>
      <w:r w:rsidRPr="00BC750E">
        <w:rPr>
          <w:rFonts w:eastAsia="Arial Unicode MS"/>
          <w:sz w:val="28"/>
          <w:szCs w:val="28"/>
        </w:rPr>
        <w:t xml:space="preserve">Čtenáři jsou o akcích, nových a obnovených titulech 8x ročně informováni prostřednictvím bulletinu </w:t>
      </w:r>
      <w:r w:rsidRPr="00F048A9">
        <w:rPr>
          <w:rFonts w:eastAsia="Arial Unicode MS"/>
          <w:sz w:val="28"/>
          <w:szCs w:val="28"/>
        </w:rPr>
        <w:t>Informace knihovny</w:t>
      </w:r>
      <w:r w:rsidRPr="00BC750E">
        <w:rPr>
          <w:rFonts w:eastAsia="Arial Unicode MS"/>
          <w:sz w:val="28"/>
          <w:szCs w:val="28"/>
        </w:rPr>
        <w:t xml:space="preserve">, který je pro zájemce k dispozici v Braillově písmu i zvětšeném </w:t>
      </w:r>
      <w:proofErr w:type="spellStart"/>
      <w:r w:rsidRPr="00BC750E">
        <w:rPr>
          <w:rFonts w:eastAsia="Arial Unicode MS"/>
          <w:sz w:val="28"/>
          <w:szCs w:val="28"/>
        </w:rPr>
        <w:t>černotisku</w:t>
      </w:r>
      <w:proofErr w:type="spellEnd"/>
      <w:r w:rsidRPr="00BC750E">
        <w:rPr>
          <w:rFonts w:eastAsia="Arial Unicode MS"/>
          <w:sz w:val="28"/>
          <w:szCs w:val="28"/>
        </w:rPr>
        <w:t xml:space="preserve">, jednou za tři měsíce také ve zvukové </w:t>
      </w:r>
      <w:bookmarkStart w:id="0" w:name="_GoBack"/>
      <w:bookmarkEnd w:id="0"/>
      <w:r w:rsidRPr="00BC750E">
        <w:rPr>
          <w:rFonts w:eastAsia="Arial Unicode MS"/>
          <w:sz w:val="28"/>
          <w:szCs w:val="28"/>
        </w:rPr>
        <w:lastRenderedPageBreak/>
        <w:t xml:space="preserve">podobě. Jako inzerce vychází 10x ročně v bodové i </w:t>
      </w:r>
      <w:proofErr w:type="spellStart"/>
      <w:r w:rsidRPr="00BC750E">
        <w:rPr>
          <w:rFonts w:eastAsia="Arial Unicode MS"/>
          <w:sz w:val="28"/>
          <w:szCs w:val="28"/>
        </w:rPr>
        <w:t>černotiskové</w:t>
      </w:r>
      <w:proofErr w:type="spellEnd"/>
      <w:r w:rsidRPr="00BC750E">
        <w:rPr>
          <w:rFonts w:eastAsia="Arial Unicode MS"/>
          <w:sz w:val="28"/>
          <w:szCs w:val="28"/>
        </w:rPr>
        <w:t xml:space="preserve"> verzi časopisů ZORA a EMA.</w:t>
      </w:r>
    </w:p>
    <w:p w:rsidR="00F048A9" w:rsidRDefault="00F048A9" w:rsidP="00F048A9">
      <w:pPr>
        <w:rPr>
          <w:sz w:val="28"/>
          <w:szCs w:val="28"/>
        </w:rPr>
      </w:pPr>
      <w:r w:rsidRPr="00BC750E">
        <w:rPr>
          <w:sz w:val="28"/>
          <w:szCs w:val="28"/>
        </w:rPr>
        <w:t>KTN připravuje</w:t>
      </w:r>
      <w:r>
        <w:rPr>
          <w:sz w:val="28"/>
          <w:szCs w:val="28"/>
        </w:rPr>
        <w:t xml:space="preserve"> čtvrtletně </w:t>
      </w:r>
      <w:r w:rsidRPr="00BC750E">
        <w:rPr>
          <w:sz w:val="28"/>
          <w:szCs w:val="28"/>
        </w:rPr>
        <w:t>tři vlastní periodika</w:t>
      </w:r>
      <w:r>
        <w:rPr>
          <w:sz w:val="28"/>
          <w:szCs w:val="28"/>
        </w:rPr>
        <w:t>:</w:t>
      </w:r>
      <w:r w:rsidRPr="00BC750E">
        <w:rPr>
          <w:sz w:val="28"/>
          <w:szCs w:val="28"/>
        </w:rPr>
        <w:t xml:space="preserve"> </w:t>
      </w:r>
      <w:r w:rsidRPr="00F048A9">
        <w:rPr>
          <w:sz w:val="28"/>
          <w:szCs w:val="28"/>
        </w:rPr>
        <w:t>Literární pohledy, Záškoláka a Křesťanskou orientaci</w:t>
      </w:r>
      <w:r w:rsidRPr="00BC750E">
        <w:rPr>
          <w:sz w:val="28"/>
          <w:szCs w:val="28"/>
        </w:rPr>
        <w:t xml:space="preserve">, včetně Katolického kalendáře, a pro externí zadavatele vyrábí časopis Zora se všemi přílohami a dva časopisy v jazyku esperanto, </w:t>
      </w:r>
      <w:proofErr w:type="spellStart"/>
      <w:r w:rsidRPr="00BC750E">
        <w:rPr>
          <w:sz w:val="28"/>
          <w:szCs w:val="28"/>
        </w:rPr>
        <w:t>Ligilo</w:t>
      </w:r>
      <w:proofErr w:type="spellEnd"/>
      <w:r w:rsidRPr="00BC750E">
        <w:rPr>
          <w:sz w:val="28"/>
          <w:szCs w:val="28"/>
        </w:rPr>
        <w:t xml:space="preserve"> a Auroro.</w:t>
      </w:r>
      <w:r>
        <w:rPr>
          <w:sz w:val="28"/>
          <w:szCs w:val="28"/>
        </w:rPr>
        <w:t xml:space="preserve"> Obsahová struktura vlastních časopisů bude postupně aktualizována</w:t>
      </w:r>
      <w:r w:rsidR="00A20C15">
        <w:rPr>
          <w:sz w:val="28"/>
          <w:szCs w:val="28"/>
        </w:rPr>
        <w:t>.</w:t>
      </w:r>
      <w:r>
        <w:rPr>
          <w:sz w:val="28"/>
          <w:szCs w:val="28"/>
        </w:rPr>
        <w:t xml:space="preserve"> </w:t>
      </w:r>
      <w:r w:rsidR="00A20C15">
        <w:rPr>
          <w:sz w:val="28"/>
          <w:szCs w:val="28"/>
        </w:rPr>
        <w:t>V</w:t>
      </w:r>
      <w:r>
        <w:rPr>
          <w:sz w:val="28"/>
          <w:szCs w:val="28"/>
        </w:rPr>
        <w:t>ýroba externích časopisů je výsledkem vzájemně výhodné spolupráce se SONS, díky níž společně pracujeme na udržování čtenářské gramotnosti zrakově znevýhodněných občanů.</w:t>
      </w:r>
    </w:p>
    <w:p w:rsidR="00BE2F98" w:rsidRDefault="0058637A" w:rsidP="00F048A9">
      <w:pPr>
        <w:rPr>
          <w:rFonts w:cstheme="minorHAnsi"/>
          <w:sz w:val="28"/>
          <w:szCs w:val="28"/>
        </w:rPr>
      </w:pPr>
      <w:r w:rsidRPr="00BC750E">
        <w:rPr>
          <w:rFonts w:cstheme="minorHAnsi"/>
          <w:sz w:val="28"/>
          <w:szCs w:val="28"/>
        </w:rPr>
        <w:t>Metodicky z</w:t>
      </w:r>
      <w:r w:rsidR="00F92C91">
        <w:rPr>
          <w:rFonts w:cstheme="minorHAnsi"/>
          <w:sz w:val="28"/>
          <w:szCs w:val="28"/>
        </w:rPr>
        <w:t xml:space="preserve">aměstnanci knihovny působí </w:t>
      </w:r>
      <w:r w:rsidRPr="00BC750E">
        <w:rPr>
          <w:rFonts w:cstheme="minorHAnsi"/>
          <w:sz w:val="28"/>
          <w:szCs w:val="28"/>
        </w:rPr>
        <w:t xml:space="preserve">na různých knihovnických seminářích (např. pravidelné </w:t>
      </w:r>
      <w:r w:rsidRPr="0058637A">
        <w:rPr>
          <w:rFonts w:cstheme="minorHAnsi"/>
          <w:sz w:val="28"/>
          <w:szCs w:val="28"/>
        </w:rPr>
        <w:t>semináře Zvukové knihy v Třebíči</w:t>
      </w:r>
      <w:r w:rsidRPr="00BC750E">
        <w:rPr>
          <w:rFonts w:cstheme="minorHAnsi"/>
          <w:sz w:val="28"/>
          <w:szCs w:val="28"/>
        </w:rPr>
        <w:t>), kde informují o edičním plánu a nových technických detailech</w:t>
      </w:r>
      <w:r>
        <w:rPr>
          <w:rFonts w:cstheme="minorHAnsi"/>
          <w:sz w:val="28"/>
          <w:szCs w:val="28"/>
        </w:rPr>
        <w:t xml:space="preserve"> digitální internetové knihovny. Se stejným záměrem navštěvují spolupracující knihovny, jejich</w:t>
      </w:r>
      <w:r w:rsidR="00A20C15">
        <w:rPr>
          <w:rFonts w:cstheme="minorHAnsi"/>
          <w:sz w:val="28"/>
          <w:szCs w:val="28"/>
        </w:rPr>
        <w:t>ž</w:t>
      </w:r>
      <w:r>
        <w:rPr>
          <w:rFonts w:cstheme="minorHAnsi"/>
          <w:sz w:val="28"/>
          <w:szCs w:val="28"/>
        </w:rPr>
        <w:t xml:space="preserve"> součástí jsou zvuková oddělení pro nevidomé. Tato spolupráce se bude v budoucnosti zintenzivňovat. </w:t>
      </w:r>
    </w:p>
    <w:p w:rsidR="00F92C91" w:rsidRDefault="00F92C91" w:rsidP="00F048A9">
      <w:pPr>
        <w:rPr>
          <w:rFonts w:cstheme="minorHAnsi"/>
          <w:b/>
          <w:sz w:val="28"/>
          <w:szCs w:val="28"/>
        </w:rPr>
      </w:pPr>
      <w:r>
        <w:rPr>
          <w:rFonts w:cstheme="minorHAnsi"/>
          <w:b/>
          <w:sz w:val="28"/>
          <w:szCs w:val="28"/>
        </w:rPr>
        <w:t>Výrobně-technický úsek</w:t>
      </w:r>
    </w:p>
    <w:p w:rsidR="004E33B1" w:rsidRDefault="00F92C91" w:rsidP="00F048A9">
      <w:pPr>
        <w:rPr>
          <w:sz w:val="28"/>
          <w:szCs w:val="28"/>
        </w:rPr>
      </w:pPr>
      <w:r w:rsidRPr="00F92C91">
        <w:rPr>
          <w:rFonts w:eastAsia="Times New Roman" w:cstheme="minorHAnsi"/>
          <w:sz w:val="28"/>
          <w:szCs w:val="28"/>
          <w:lang w:eastAsia="cs-CZ"/>
        </w:rPr>
        <w:t xml:space="preserve">Znalost Braillova bodového písma a dovednost jej používat je součástí gramotnosti nevidomého čtenáře, proto je nutné ji maximálně podporovat, aby v době moderních technologií nesmírně cenná a vítaná možnost poslechu načteného textu nezbavila handicapovaného uživatele soběstačnosti. </w:t>
      </w:r>
      <w:r w:rsidRPr="00F92C91">
        <w:rPr>
          <w:sz w:val="28"/>
          <w:szCs w:val="28"/>
        </w:rPr>
        <w:t xml:space="preserve">Výroba publikací, dokumentů a výrobků tištěných Braillovým písmem se realizuje v provozu tiskárny KTN. </w:t>
      </w:r>
      <w:r w:rsidR="004E33B1">
        <w:rPr>
          <w:sz w:val="28"/>
          <w:szCs w:val="28"/>
        </w:rPr>
        <w:t xml:space="preserve"> Vedle již zmíněných časopisů činí</w:t>
      </w:r>
      <w:r w:rsidRPr="00F92C91">
        <w:rPr>
          <w:sz w:val="28"/>
          <w:szCs w:val="28"/>
        </w:rPr>
        <w:t xml:space="preserve"> knižní produkce kolem 50 titulů ročně (beletrie, učebnice, hudebniny, dětská literatura, poezie, křížovky, kalendáře).</w:t>
      </w:r>
      <w:r w:rsidR="004E33B1">
        <w:rPr>
          <w:sz w:val="28"/>
          <w:szCs w:val="28"/>
        </w:rPr>
        <w:t xml:space="preserve"> Zásadní je ovšem přepis a výroba učebnic podle individuálních požadavků učitelů</w:t>
      </w:r>
      <w:r>
        <w:rPr>
          <w:sz w:val="28"/>
          <w:szCs w:val="28"/>
        </w:rPr>
        <w:t xml:space="preserve"> </w:t>
      </w:r>
      <w:r w:rsidR="004E33B1">
        <w:rPr>
          <w:sz w:val="28"/>
          <w:szCs w:val="28"/>
        </w:rPr>
        <w:t>a jejich nevidomých žáků, integrovaných do ZŠ.</w:t>
      </w:r>
    </w:p>
    <w:p w:rsidR="00F92C91" w:rsidRDefault="00F92C91" w:rsidP="00F048A9">
      <w:pPr>
        <w:rPr>
          <w:sz w:val="28"/>
          <w:szCs w:val="28"/>
        </w:rPr>
      </w:pPr>
      <w:r w:rsidRPr="00F92C91">
        <w:rPr>
          <w:sz w:val="28"/>
          <w:szCs w:val="28"/>
        </w:rPr>
        <w:t xml:space="preserve">Společnými silami pracovníků tiskárny a knihovny každý rok vzniká nástěnný, stolní a kapesní kalendář i další publikace, jejichž text je doplněn reliéfní grafikou. Někdy je dílo tištěno Braillovým písmem a reliéfními obrázky v kombinaci se zvětšeným černým tiskem, určeným pro slabozraké a ty, kteří s nevidomým čtenářem pracují. Takové publikace jsou nesmírně náročné na přípravu, organizaci výroby, přesnost a kvalitu zpracování. Díla tohoto druhu se chystají řadu měsíců, a to s vysokým podílem výtvarné a pak ruční práce při </w:t>
      </w:r>
      <w:r w:rsidRPr="00F92C91">
        <w:rPr>
          <w:sz w:val="28"/>
          <w:szCs w:val="28"/>
        </w:rPr>
        <w:lastRenderedPageBreak/>
        <w:t>samotné výrobě. Na zdárném výsledku každého díla se podílejí pracovníci přepisu, korektoři, tiskaři, knihaři.</w:t>
      </w:r>
    </w:p>
    <w:p w:rsidR="0004044D" w:rsidRDefault="0004044D" w:rsidP="00F048A9">
      <w:pPr>
        <w:rPr>
          <w:sz w:val="28"/>
          <w:szCs w:val="28"/>
        </w:rPr>
      </w:pPr>
      <w:r>
        <w:rPr>
          <w:sz w:val="28"/>
          <w:szCs w:val="28"/>
        </w:rPr>
        <w:t xml:space="preserve">V průběhu posledních let se podařilo výrazně zmodernizovat vybavení tiskárny. Přechodem tisku periodik na moderní tiskový stroj </w:t>
      </w:r>
      <w:proofErr w:type="spellStart"/>
      <w:r>
        <w:rPr>
          <w:sz w:val="28"/>
          <w:szCs w:val="28"/>
        </w:rPr>
        <w:t>Braillo</w:t>
      </w:r>
      <w:proofErr w:type="spellEnd"/>
      <w:r>
        <w:rPr>
          <w:sz w:val="28"/>
          <w:szCs w:val="28"/>
        </w:rPr>
        <w:t xml:space="preserve"> 440 SW, který tiskne čtyři stránky najednou oboustranně, se omezilo používání kovových matric, které byly dříve nezbytné. Vynecháním tohoto mezičlánku se v důsledku přímého tisku do papíru zlevnila výroba časopisů. Stroje jsou k dispozici dva, aby nedošlo k výpadku výroby v případě poruchy. Zakoupen byl rovněž vakuový balicí stroj a řezačka</w:t>
      </w:r>
      <w:r w:rsidR="005E7C7C">
        <w:rPr>
          <w:sz w:val="28"/>
          <w:szCs w:val="28"/>
        </w:rPr>
        <w:t xml:space="preserve">. Uvažujeme o zakoupení digitálního produkčního tiskového stroje, který by nám umožnil produkovat malonákladový barevný tisk a zvětšený </w:t>
      </w:r>
      <w:proofErr w:type="spellStart"/>
      <w:r w:rsidR="005E7C7C">
        <w:rPr>
          <w:sz w:val="28"/>
          <w:szCs w:val="28"/>
        </w:rPr>
        <w:t>černotisk</w:t>
      </w:r>
      <w:proofErr w:type="spellEnd"/>
      <w:r w:rsidR="005E7C7C">
        <w:rPr>
          <w:sz w:val="28"/>
          <w:szCs w:val="28"/>
        </w:rPr>
        <w:t xml:space="preserve"> pro slabozraké čtenáře.</w:t>
      </w:r>
    </w:p>
    <w:p w:rsidR="005E7C7C" w:rsidRDefault="005E7C7C" w:rsidP="00F048A9">
      <w:pPr>
        <w:rPr>
          <w:sz w:val="28"/>
          <w:szCs w:val="28"/>
        </w:rPr>
      </w:pPr>
      <w:r w:rsidRPr="005E7C7C">
        <w:rPr>
          <w:sz w:val="28"/>
          <w:szCs w:val="28"/>
        </w:rPr>
        <w:t xml:space="preserve">Pro výrobu knih a hudebních publikací se užívá </w:t>
      </w:r>
      <w:proofErr w:type="spellStart"/>
      <w:r w:rsidRPr="005E7C7C">
        <w:rPr>
          <w:sz w:val="28"/>
          <w:szCs w:val="28"/>
        </w:rPr>
        <w:t>Braillo</w:t>
      </w:r>
      <w:proofErr w:type="spellEnd"/>
      <w:r w:rsidRPr="005E7C7C">
        <w:rPr>
          <w:sz w:val="28"/>
          <w:szCs w:val="28"/>
        </w:rPr>
        <w:t xml:space="preserve"> 400, stroj, který zpracovává k tisku perforovaný slepecký papír v roli. Za strojem </w:t>
      </w:r>
      <w:proofErr w:type="spellStart"/>
      <w:r w:rsidRPr="005E7C7C">
        <w:rPr>
          <w:sz w:val="28"/>
          <w:szCs w:val="28"/>
        </w:rPr>
        <w:t>Braillo</w:t>
      </w:r>
      <w:proofErr w:type="spellEnd"/>
      <w:r w:rsidRPr="005E7C7C">
        <w:rPr>
          <w:sz w:val="28"/>
          <w:szCs w:val="28"/>
        </w:rPr>
        <w:t xml:space="preserve"> 400 následuje automatický trojřez (nastavený jako </w:t>
      </w:r>
      <w:proofErr w:type="spellStart"/>
      <w:r w:rsidRPr="005E7C7C">
        <w:rPr>
          <w:sz w:val="28"/>
          <w:szCs w:val="28"/>
        </w:rPr>
        <w:t>dvojřez</w:t>
      </w:r>
      <w:proofErr w:type="spellEnd"/>
      <w:r w:rsidRPr="005E7C7C">
        <w:rPr>
          <w:sz w:val="28"/>
          <w:szCs w:val="28"/>
        </w:rPr>
        <w:t xml:space="preserve">), který z papíru potištěného na stroji </w:t>
      </w:r>
      <w:proofErr w:type="spellStart"/>
      <w:r w:rsidRPr="005E7C7C">
        <w:rPr>
          <w:sz w:val="28"/>
          <w:szCs w:val="28"/>
        </w:rPr>
        <w:t>Braillo</w:t>
      </w:r>
      <w:proofErr w:type="spellEnd"/>
      <w:r w:rsidRPr="005E7C7C">
        <w:rPr>
          <w:sz w:val="28"/>
          <w:szCs w:val="28"/>
        </w:rPr>
        <w:t xml:space="preserve"> 400 odřezává jednotlivé listy, ať jednostranně, tak oboustranně potištěné s tím, že na jedné z bočních stran ponechává při řezu perforaci na papíru, která je následně využita ke knihařskému zpracování, tj. ke svázání publikace spirálou.</w:t>
      </w:r>
    </w:p>
    <w:p w:rsidR="005E7C7C" w:rsidRDefault="005E7C7C" w:rsidP="00F048A9">
      <w:pPr>
        <w:rPr>
          <w:sz w:val="28"/>
          <w:szCs w:val="28"/>
        </w:rPr>
      </w:pPr>
      <w:r>
        <w:rPr>
          <w:sz w:val="28"/>
          <w:szCs w:val="28"/>
        </w:rPr>
        <w:t xml:space="preserve">Významnou součástí technologie výroby tiskovin v bodovém písmu je materiál: slepecký papír, na který se tiskne, matrice, ze které se tiskne a folie, z nichž se vyrábí hmatová reliéfní grafika. </w:t>
      </w:r>
      <w:r w:rsidR="00363C6C">
        <w:rPr>
          <w:sz w:val="28"/>
          <w:szCs w:val="28"/>
        </w:rPr>
        <w:t>V současnosti máme k dispozici dvě papírny, a to Olšanské papírny Jindřichov a papírnu ve Štětí. Hliníkové matrice se používají rovněž při tisku Braillova písma do folií z umělých hmot, zpravidla hnědých nebo průhledných. Plánujeme však pro výrobu</w:t>
      </w:r>
      <w:r w:rsidR="00577BB5">
        <w:rPr>
          <w:sz w:val="28"/>
          <w:szCs w:val="28"/>
        </w:rPr>
        <w:t xml:space="preserve"> posléze</w:t>
      </w:r>
      <w:r w:rsidR="00363C6C">
        <w:rPr>
          <w:sz w:val="28"/>
          <w:szCs w:val="28"/>
        </w:rPr>
        <w:t xml:space="preserve"> používat výhradně tohoto materiálu – </w:t>
      </w:r>
      <w:proofErr w:type="spellStart"/>
      <w:r w:rsidR="00363C6C">
        <w:rPr>
          <w:sz w:val="28"/>
          <w:szCs w:val="28"/>
        </w:rPr>
        <w:t>durofol</w:t>
      </w:r>
      <w:proofErr w:type="spellEnd"/>
      <w:r w:rsidR="00363C6C">
        <w:rPr>
          <w:sz w:val="28"/>
          <w:szCs w:val="28"/>
        </w:rPr>
        <w:t xml:space="preserve"> – ve dvou provedeních: v bílém matném a čirém lesklém.</w:t>
      </w:r>
    </w:p>
    <w:p w:rsidR="00363C6C" w:rsidRPr="00363C6C" w:rsidRDefault="00363C6C" w:rsidP="00F048A9">
      <w:pPr>
        <w:rPr>
          <w:sz w:val="28"/>
          <w:szCs w:val="28"/>
        </w:rPr>
      </w:pPr>
      <w:r w:rsidRPr="00363C6C">
        <w:rPr>
          <w:sz w:val="28"/>
          <w:szCs w:val="28"/>
        </w:rPr>
        <w:t xml:space="preserve">Některé publikace bývají opatřeny reliéfními, hmatovými obrázky. Každý takový obrázek je originálním produktem, ruční prací zkušeného výtvarníka. Reliéfní obrázek, respektive matrice pro následné lisování, je výsledkem kvalitní grafické práce, schopnosti tvořit reliéf. Po zhotovení takové matrice se obrázek tvaruje na vakuovém lisu za vysokých teplot, po vylisování a ochlazení se ořeže na čistý formát, perforuje, vloží na příslušné místo ručně snášené publikace a </w:t>
      </w:r>
      <w:r w:rsidRPr="00363C6C">
        <w:rPr>
          <w:sz w:val="28"/>
          <w:szCs w:val="28"/>
        </w:rPr>
        <w:lastRenderedPageBreak/>
        <w:t>dokompletuje spirálovou vazbou.</w:t>
      </w:r>
      <w:r>
        <w:rPr>
          <w:sz w:val="28"/>
          <w:szCs w:val="28"/>
        </w:rPr>
        <w:t xml:space="preserve"> Vzhledem k náročnosti procesu uvažujeme o dvou publikacích s reliéfními obrázky ročně.</w:t>
      </w:r>
    </w:p>
    <w:p w:rsidR="00363C6C" w:rsidRDefault="00363C6C" w:rsidP="00363C6C">
      <w:pPr>
        <w:rPr>
          <w:sz w:val="28"/>
          <w:szCs w:val="28"/>
        </w:rPr>
      </w:pPr>
      <w:r w:rsidRPr="00363C6C">
        <w:rPr>
          <w:sz w:val="28"/>
          <w:szCs w:val="28"/>
        </w:rPr>
        <w:t>Vedle uvedených publikací se v tiskařském provozu vyrábějí i další drobné, užitečné produkty, které usnadňují nevidomým orientaci. Jedná se o popisky a štítky, určené do vlakových souprav, výtahů, budov a k označování exponátů v galeriích a muzeích. Konečný produkt je buď z hliníkového plechu, nebo samolepicí lesklé, kovové fólie. KTN je držitelem certifikátu na označování kolejových vozidel v Braillově písmu.</w:t>
      </w:r>
    </w:p>
    <w:p w:rsidR="004E33B1" w:rsidRDefault="004E33B1" w:rsidP="00363C6C">
      <w:pPr>
        <w:rPr>
          <w:sz w:val="28"/>
          <w:szCs w:val="28"/>
        </w:rPr>
      </w:pPr>
      <w:r>
        <w:rPr>
          <w:sz w:val="28"/>
          <w:szCs w:val="28"/>
        </w:rPr>
        <w:t>Do budoucna je důležité zachovat si ve výrobě soběstačnost, dále zlepšovat kvalitu knih tištěných v Braillově písmu a reflektovat přitom společenskou objednávku.</w:t>
      </w:r>
    </w:p>
    <w:p w:rsidR="00086519" w:rsidRDefault="00086519" w:rsidP="00363C6C">
      <w:pPr>
        <w:rPr>
          <w:b/>
          <w:sz w:val="28"/>
          <w:szCs w:val="28"/>
        </w:rPr>
      </w:pPr>
      <w:r>
        <w:rPr>
          <w:b/>
          <w:sz w:val="28"/>
          <w:szCs w:val="28"/>
        </w:rPr>
        <w:t>Zvukový úsek</w:t>
      </w:r>
    </w:p>
    <w:p w:rsidR="00086519" w:rsidRDefault="00086519" w:rsidP="00363C6C">
      <w:pPr>
        <w:rPr>
          <w:rFonts w:eastAsia="Times New Roman" w:cstheme="minorHAnsi"/>
          <w:sz w:val="28"/>
          <w:szCs w:val="28"/>
          <w:lang w:eastAsia="cs-CZ"/>
        </w:rPr>
      </w:pPr>
      <w:r w:rsidRPr="00086519">
        <w:rPr>
          <w:rFonts w:eastAsia="Times New Roman" w:cstheme="minorHAnsi"/>
          <w:sz w:val="28"/>
          <w:szCs w:val="28"/>
          <w:lang w:eastAsia="cs-CZ"/>
        </w:rPr>
        <w:t xml:space="preserve">Zvlášť v případech, kdy nevidomý přišel o zrak v pozdním věku, bývá pro něho čtení Braillova písma obtížné, z toho důvodu jsou v KTN vyráběny časopisy v obou provedeních, hmatovém i zvukovém. V katalogu knihovny je možné rovněž vyhledat načtené lékopisy běžně předepisovaných medikamentů. </w:t>
      </w:r>
      <w:r>
        <w:rPr>
          <w:rFonts w:eastAsia="Times New Roman" w:cstheme="minorHAnsi"/>
          <w:sz w:val="28"/>
          <w:szCs w:val="28"/>
          <w:lang w:eastAsia="cs-CZ"/>
        </w:rPr>
        <w:t xml:space="preserve">K výrobě zvukových záznamů </w:t>
      </w:r>
      <w:r w:rsidRPr="00086519">
        <w:rPr>
          <w:rFonts w:eastAsia="Times New Roman" w:cstheme="minorHAnsi"/>
          <w:sz w:val="28"/>
          <w:szCs w:val="28"/>
          <w:lang w:eastAsia="cs-CZ"/>
        </w:rPr>
        <w:t xml:space="preserve">slouží </w:t>
      </w:r>
      <w:r>
        <w:rPr>
          <w:rFonts w:eastAsia="Times New Roman" w:cstheme="minorHAnsi"/>
          <w:sz w:val="28"/>
          <w:szCs w:val="28"/>
          <w:lang w:eastAsia="cs-CZ"/>
        </w:rPr>
        <w:t>dvě zvuková studia, v průběhu roku 2014 bude realizováno třetí, což povede ke zvýšení produkce zvukových knih, časopisů a dalších titulů, reagujících na potřeby nevidomých.</w:t>
      </w:r>
    </w:p>
    <w:p w:rsidR="00BD308D" w:rsidRDefault="00BD308D" w:rsidP="00BD308D">
      <w:pPr>
        <w:rPr>
          <w:rFonts w:eastAsia="Times New Roman" w:cstheme="minorHAnsi"/>
          <w:sz w:val="28"/>
          <w:szCs w:val="28"/>
          <w:lang w:eastAsia="cs-CZ"/>
        </w:rPr>
      </w:pPr>
      <w:r>
        <w:rPr>
          <w:rFonts w:eastAsia="Times New Roman" w:cstheme="minorHAnsi"/>
          <w:sz w:val="28"/>
          <w:szCs w:val="28"/>
          <w:lang w:eastAsia="cs-CZ"/>
        </w:rPr>
        <w:t>Technické vybavení KTN v této oblasti musí odpovídat zvukovým přístrojům, které jsou dostupné na trhu a přitom vhodné k ovládání nevidomými. S tím souvisejí i typy nosičů, na které KTN zvukové knihy nahrává. Původně šlo o kazety, roku 2006 došlo k přechodu na digitální techniku. Z iniciativy KTN byla svolána komise, která spolu s externisty ze SONS doporučila přechod na formát MP</w:t>
      </w:r>
      <w:r>
        <w:rPr>
          <w:sz w:val="28"/>
          <w:szCs w:val="28"/>
        </w:rPr>
        <w:t xml:space="preserve">3. Ve studiích se nyní nahrává do formátu WAVE a pomocí programu </w:t>
      </w:r>
      <w:proofErr w:type="spellStart"/>
      <w:r>
        <w:rPr>
          <w:sz w:val="28"/>
          <w:szCs w:val="28"/>
        </w:rPr>
        <w:t>Sound</w:t>
      </w:r>
      <w:proofErr w:type="spellEnd"/>
      <w:r>
        <w:rPr>
          <w:sz w:val="28"/>
          <w:szCs w:val="28"/>
        </w:rPr>
        <w:t xml:space="preserve"> </w:t>
      </w:r>
      <w:proofErr w:type="spellStart"/>
      <w:r>
        <w:rPr>
          <w:sz w:val="28"/>
          <w:szCs w:val="28"/>
        </w:rPr>
        <w:t>Forge</w:t>
      </w:r>
      <w:proofErr w:type="spellEnd"/>
      <w:r>
        <w:rPr>
          <w:sz w:val="28"/>
          <w:szCs w:val="28"/>
        </w:rPr>
        <w:t xml:space="preserve"> po střihu a úpravách se nahrávka převádí právě do zvoleného formátu MP3. </w:t>
      </w:r>
      <w:r w:rsidRPr="00BD308D">
        <w:rPr>
          <w:rFonts w:eastAsia="Times New Roman" w:cstheme="minorHAnsi"/>
          <w:sz w:val="28"/>
          <w:szCs w:val="28"/>
          <w:lang w:eastAsia="cs-CZ"/>
        </w:rPr>
        <w:t>Na stejném pracovišti se provádějí také převody starších, analogových zvukových záznamů z magnetofonových kazet na MP3. Na pracovišti přepisu se vypalují tři kopie na CD nosiče pro oddělení osobních výpůjček a donáškovou službu a čtyři pro zásilkovou službu. Nabídku nosičů z distribuční sítě ročně pro své uživatele KTN obohatí načtením asi 1</w:t>
      </w:r>
      <w:r w:rsidR="00A20C15">
        <w:rPr>
          <w:rFonts w:eastAsia="Times New Roman" w:cstheme="minorHAnsi"/>
          <w:sz w:val="28"/>
          <w:szCs w:val="28"/>
          <w:lang w:eastAsia="cs-CZ"/>
        </w:rPr>
        <w:t>5</w:t>
      </w:r>
      <w:r w:rsidRPr="00BD308D">
        <w:rPr>
          <w:rFonts w:eastAsia="Times New Roman" w:cstheme="minorHAnsi"/>
          <w:sz w:val="28"/>
          <w:szCs w:val="28"/>
          <w:lang w:eastAsia="cs-CZ"/>
        </w:rPr>
        <w:t>0 dalších titulů, které by pro ně jinak zůstaly nedostupné.</w:t>
      </w:r>
      <w:r w:rsidR="000532AB">
        <w:rPr>
          <w:rFonts w:eastAsia="Times New Roman" w:cstheme="minorHAnsi"/>
          <w:sz w:val="28"/>
          <w:szCs w:val="28"/>
          <w:lang w:eastAsia="cs-CZ"/>
        </w:rPr>
        <w:t xml:space="preserve"> </w:t>
      </w:r>
    </w:p>
    <w:p w:rsidR="00690868" w:rsidRDefault="000532AB" w:rsidP="00BD308D">
      <w:pPr>
        <w:rPr>
          <w:rFonts w:eastAsia="Times New Roman" w:cstheme="minorHAnsi"/>
          <w:sz w:val="28"/>
          <w:szCs w:val="28"/>
          <w:lang w:eastAsia="cs-CZ"/>
        </w:rPr>
      </w:pPr>
      <w:r>
        <w:rPr>
          <w:rFonts w:eastAsia="Times New Roman" w:cstheme="minorHAnsi"/>
          <w:sz w:val="28"/>
          <w:szCs w:val="28"/>
          <w:lang w:eastAsia="cs-CZ"/>
        </w:rPr>
        <w:lastRenderedPageBreak/>
        <w:t xml:space="preserve">KTN má také </w:t>
      </w:r>
      <w:r w:rsidR="0085032A">
        <w:rPr>
          <w:rFonts w:eastAsia="Times New Roman" w:cstheme="minorHAnsi"/>
          <w:sz w:val="28"/>
          <w:szCs w:val="28"/>
          <w:lang w:eastAsia="cs-CZ"/>
        </w:rPr>
        <w:t>sedm pracovišť postpro</w:t>
      </w:r>
      <w:r w:rsidR="00A20C15">
        <w:rPr>
          <w:rFonts w:eastAsia="Times New Roman" w:cstheme="minorHAnsi"/>
          <w:sz w:val="28"/>
          <w:szCs w:val="28"/>
          <w:lang w:eastAsia="cs-CZ"/>
        </w:rPr>
        <w:t>dukce</w:t>
      </w:r>
      <w:r w:rsidR="0085032A">
        <w:rPr>
          <w:rFonts w:eastAsia="Times New Roman" w:cstheme="minorHAnsi"/>
          <w:sz w:val="28"/>
          <w:szCs w:val="28"/>
          <w:lang w:eastAsia="cs-CZ"/>
        </w:rPr>
        <w:t xml:space="preserve">. Vývoj zvukové techniky vyžaduje neustálou obnovu počítačového vybavení, včetně programů. Ve vlastní produkci ve studiích se nyní užívají programy </w:t>
      </w:r>
      <w:proofErr w:type="spellStart"/>
      <w:r w:rsidR="0085032A">
        <w:rPr>
          <w:rFonts w:eastAsia="Times New Roman" w:cstheme="minorHAnsi"/>
          <w:sz w:val="28"/>
          <w:szCs w:val="28"/>
          <w:lang w:eastAsia="cs-CZ"/>
        </w:rPr>
        <w:t>Cubase</w:t>
      </w:r>
      <w:proofErr w:type="spellEnd"/>
      <w:r w:rsidR="0085032A">
        <w:rPr>
          <w:rFonts w:eastAsia="Times New Roman" w:cstheme="minorHAnsi"/>
          <w:sz w:val="28"/>
          <w:szCs w:val="28"/>
          <w:lang w:eastAsia="cs-CZ"/>
        </w:rPr>
        <w:t xml:space="preserve"> </w:t>
      </w:r>
      <w:proofErr w:type="spellStart"/>
      <w:r w:rsidR="0085032A">
        <w:rPr>
          <w:rFonts w:eastAsia="Times New Roman" w:cstheme="minorHAnsi"/>
          <w:sz w:val="28"/>
          <w:szCs w:val="28"/>
          <w:lang w:eastAsia="cs-CZ"/>
        </w:rPr>
        <w:t>Sl</w:t>
      </w:r>
      <w:proofErr w:type="spellEnd"/>
      <w:r w:rsidR="0085032A">
        <w:rPr>
          <w:rFonts w:eastAsia="Times New Roman" w:cstheme="minorHAnsi"/>
          <w:sz w:val="28"/>
          <w:szCs w:val="28"/>
          <w:lang w:eastAsia="cs-CZ"/>
        </w:rPr>
        <w:t xml:space="preserve"> verze 3 a pro postprodukční zpracování do formátu MP3 program </w:t>
      </w:r>
      <w:proofErr w:type="spellStart"/>
      <w:r w:rsidR="0085032A">
        <w:rPr>
          <w:rFonts w:eastAsia="Times New Roman" w:cstheme="minorHAnsi"/>
          <w:sz w:val="28"/>
          <w:szCs w:val="28"/>
          <w:lang w:eastAsia="cs-CZ"/>
        </w:rPr>
        <w:t>Sound</w:t>
      </w:r>
      <w:proofErr w:type="spellEnd"/>
      <w:r w:rsidR="0085032A">
        <w:rPr>
          <w:rFonts w:eastAsia="Times New Roman" w:cstheme="minorHAnsi"/>
          <w:sz w:val="28"/>
          <w:szCs w:val="28"/>
          <w:lang w:eastAsia="cs-CZ"/>
        </w:rPr>
        <w:t xml:space="preserve"> </w:t>
      </w:r>
      <w:proofErr w:type="spellStart"/>
      <w:r w:rsidR="0085032A">
        <w:rPr>
          <w:rFonts w:eastAsia="Times New Roman" w:cstheme="minorHAnsi"/>
          <w:sz w:val="28"/>
          <w:szCs w:val="28"/>
          <w:lang w:eastAsia="cs-CZ"/>
        </w:rPr>
        <w:t>Forge</w:t>
      </w:r>
      <w:proofErr w:type="spellEnd"/>
      <w:r w:rsidR="0085032A">
        <w:rPr>
          <w:rFonts w:eastAsia="Times New Roman" w:cstheme="minorHAnsi"/>
          <w:sz w:val="28"/>
          <w:szCs w:val="28"/>
          <w:lang w:eastAsia="cs-CZ"/>
        </w:rPr>
        <w:t xml:space="preserve"> verze 7, 8, 9. Počítá se s přechodem na vyšší verze programů a také s obměnou speciálních PC pro tvorbu zvuku. </w:t>
      </w:r>
      <w:r w:rsidR="00690868">
        <w:rPr>
          <w:rFonts w:eastAsia="Times New Roman" w:cstheme="minorHAnsi"/>
          <w:sz w:val="28"/>
          <w:szCs w:val="28"/>
          <w:lang w:eastAsia="cs-CZ"/>
        </w:rPr>
        <w:t xml:space="preserve">Do roku 2024 předpokládáme obnovu hardwaru i softwaru podle vývoje v PC technologiích. </w:t>
      </w:r>
    </w:p>
    <w:p w:rsidR="000532AB" w:rsidRDefault="0085032A" w:rsidP="00BD308D">
      <w:pPr>
        <w:rPr>
          <w:rFonts w:eastAsia="Times New Roman" w:cstheme="minorHAnsi"/>
          <w:sz w:val="28"/>
          <w:szCs w:val="28"/>
          <w:lang w:eastAsia="cs-CZ"/>
        </w:rPr>
      </w:pPr>
      <w:r>
        <w:rPr>
          <w:rFonts w:eastAsia="Times New Roman" w:cstheme="minorHAnsi"/>
          <w:sz w:val="28"/>
          <w:szCs w:val="28"/>
          <w:lang w:eastAsia="cs-CZ"/>
        </w:rPr>
        <w:t xml:space="preserve">Koncepce rozvoje KTN je směřována tak, aby </w:t>
      </w:r>
      <w:r w:rsidR="00A20C15">
        <w:rPr>
          <w:rFonts w:eastAsia="Times New Roman" w:cstheme="minorHAnsi"/>
          <w:sz w:val="28"/>
          <w:szCs w:val="28"/>
          <w:lang w:eastAsia="cs-CZ"/>
        </w:rPr>
        <w:t xml:space="preserve">byla </w:t>
      </w:r>
      <w:r>
        <w:rPr>
          <w:rFonts w:eastAsia="Times New Roman" w:cstheme="minorHAnsi"/>
          <w:sz w:val="28"/>
          <w:szCs w:val="28"/>
          <w:lang w:eastAsia="cs-CZ"/>
        </w:rPr>
        <w:t xml:space="preserve">i </w:t>
      </w:r>
      <w:r w:rsidR="00A20C15">
        <w:rPr>
          <w:rFonts w:eastAsia="Times New Roman" w:cstheme="minorHAnsi"/>
          <w:sz w:val="28"/>
          <w:szCs w:val="28"/>
          <w:lang w:eastAsia="cs-CZ"/>
        </w:rPr>
        <w:t>v souladu</w:t>
      </w:r>
      <w:r>
        <w:rPr>
          <w:rFonts w:eastAsia="Times New Roman" w:cstheme="minorHAnsi"/>
          <w:sz w:val="28"/>
          <w:szCs w:val="28"/>
          <w:lang w:eastAsia="cs-CZ"/>
        </w:rPr>
        <w:t xml:space="preserve"> </w:t>
      </w:r>
      <w:r w:rsidR="00A20C15">
        <w:rPr>
          <w:rFonts w:eastAsia="Times New Roman" w:cstheme="minorHAnsi"/>
          <w:sz w:val="28"/>
          <w:szCs w:val="28"/>
          <w:lang w:eastAsia="cs-CZ"/>
        </w:rPr>
        <w:t>s</w:t>
      </w:r>
      <w:r>
        <w:rPr>
          <w:rFonts w:eastAsia="Times New Roman" w:cstheme="minorHAnsi"/>
          <w:sz w:val="28"/>
          <w:szCs w:val="28"/>
          <w:lang w:eastAsia="cs-CZ"/>
        </w:rPr>
        <w:t xml:space="preserve"> progresivní</w:t>
      </w:r>
      <w:r w:rsidR="00C26BBC">
        <w:rPr>
          <w:rFonts w:eastAsia="Times New Roman" w:cstheme="minorHAnsi"/>
          <w:sz w:val="28"/>
          <w:szCs w:val="28"/>
          <w:lang w:eastAsia="cs-CZ"/>
        </w:rPr>
        <w:t>mi</w:t>
      </w:r>
      <w:r>
        <w:rPr>
          <w:rFonts w:eastAsia="Times New Roman" w:cstheme="minorHAnsi"/>
          <w:sz w:val="28"/>
          <w:szCs w:val="28"/>
          <w:lang w:eastAsia="cs-CZ"/>
        </w:rPr>
        <w:t xml:space="preserve"> technický</w:t>
      </w:r>
      <w:r w:rsidR="00C26BBC">
        <w:rPr>
          <w:rFonts w:eastAsia="Times New Roman" w:cstheme="minorHAnsi"/>
          <w:sz w:val="28"/>
          <w:szCs w:val="28"/>
          <w:lang w:eastAsia="cs-CZ"/>
        </w:rPr>
        <w:t>mi</w:t>
      </w:r>
      <w:r>
        <w:rPr>
          <w:rFonts w:eastAsia="Times New Roman" w:cstheme="minorHAnsi"/>
          <w:sz w:val="28"/>
          <w:szCs w:val="28"/>
          <w:lang w:eastAsia="cs-CZ"/>
        </w:rPr>
        <w:t xml:space="preserve"> prostředk</w:t>
      </w:r>
      <w:r w:rsidR="00C26BBC">
        <w:rPr>
          <w:rFonts w:eastAsia="Times New Roman" w:cstheme="minorHAnsi"/>
          <w:sz w:val="28"/>
          <w:szCs w:val="28"/>
          <w:lang w:eastAsia="cs-CZ"/>
        </w:rPr>
        <w:t>y</w:t>
      </w:r>
      <w:r>
        <w:rPr>
          <w:rFonts w:eastAsia="Times New Roman" w:cstheme="minorHAnsi"/>
          <w:sz w:val="28"/>
          <w:szCs w:val="28"/>
          <w:lang w:eastAsia="cs-CZ"/>
        </w:rPr>
        <w:t xml:space="preserve"> na trhu. </w:t>
      </w:r>
      <w:r w:rsidR="00690868">
        <w:rPr>
          <w:rFonts w:eastAsia="Times New Roman" w:cstheme="minorHAnsi"/>
          <w:sz w:val="28"/>
          <w:szCs w:val="28"/>
          <w:lang w:eastAsia="cs-CZ"/>
        </w:rPr>
        <w:t xml:space="preserve">Nadále budeme obnovovat staré nahrávky do formátu MP3 a snižovat počty kopií kazet, ale dokud bude trvat zájem čtenářů, budeme využívat i je, aby jejich uživatelé nebyli omezováni ve svých potřebách. Předpokládáme ovšem stále větší zapojování internetu do půjčování zvukových knih, což může znamenat omezení výroby titulů na CD. V této souvislosti rovněž uvažujeme o zálohování produkce KTN na jiná média, a to od roku 2020. </w:t>
      </w:r>
    </w:p>
    <w:p w:rsidR="0058659B" w:rsidRDefault="0058659B" w:rsidP="00BD308D">
      <w:pPr>
        <w:rPr>
          <w:rFonts w:eastAsia="Times New Roman" w:cstheme="minorHAnsi"/>
          <w:b/>
          <w:sz w:val="28"/>
          <w:szCs w:val="28"/>
          <w:lang w:eastAsia="cs-CZ"/>
        </w:rPr>
      </w:pPr>
      <w:r>
        <w:rPr>
          <w:rFonts w:eastAsia="Times New Roman" w:cstheme="minorHAnsi"/>
          <w:b/>
          <w:sz w:val="28"/>
          <w:szCs w:val="28"/>
          <w:lang w:eastAsia="cs-CZ"/>
        </w:rPr>
        <w:t>Propagační činnost</w:t>
      </w:r>
    </w:p>
    <w:p w:rsidR="0058659B" w:rsidRDefault="0058659B" w:rsidP="00BD308D">
      <w:pPr>
        <w:rPr>
          <w:rFonts w:eastAsia="Times New Roman" w:cstheme="minorHAnsi"/>
          <w:sz w:val="28"/>
          <w:szCs w:val="28"/>
          <w:lang w:eastAsia="cs-CZ"/>
        </w:rPr>
      </w:pPr>
      <w:r>
        <w:rPr>
          <w:rFonts w:eastAsia="Times New Roman" w:cstheme="minorHAnsi"/>
          <w:sz w:val="28"/>
          <w:szCs w:val="28"/>
          <w:lang w:eastAsia="cs-CZ"/>
        </w:rPr>
        <w:t xml:space="preserve">Pro zrakově postižené občany je důležité, aby byli o existenci a službách KTN informováni včas. Z besed se čtenáři víme, jak důležitý je psychologický efekt poslechu zvukových knih pro člověka nenadále odkázaného jen na sluch. Proto informace o aktivitách KTN šíříme prostřednictvím očních lékařů, </w:t>
      </w:r>
      <w:proofErr w:type="spellStart"/>
      <w:r>
        <w:rPr>
          <w:rFonts w:eastAsia="Times New Roman" w:cstheme="minorHAnsi"/>
          <w:sz w:val="28"/>
          <w:szCs w:val="28"/>
          <w:lang w:eastAsia="cs-CZ"/>
        </w:rPr>
        <w:t>Tyflocenter</w:t>
      </w:r>
      <w:proofErr w:type="spellEnd"/>
      <w:r>
        <w:rPr>
          <w:rFonts w:eastAsia="Times New Roman" w:cstheme="minorHAnsi"/>
          <w:sz w:val="28"/>
          <w:szCs w:val="28"/>
          <w:lang w:eastAsia="cs-CZ"/>
        </w:rPr>
        <w:t xml:space="preserve"> a </w:t>
      </w:r>
      <w:proofErr w:type="spellStart"/>
      <w:r>
        <w:rPr>
          <w:rFonts w:eastAsia="Times New Roman" w:cstheme="minorHAnsi"/>
          <w:sz w:val="28"/>
          <w:szCs w:val="28"/>
          <w:lang w:eastAsia="cs-CZ"/>
        </w:rPr>
        <w:t>Tyfloservisu</w:t>
      </w:r>
      <w:proofErr w:type="spellEnd"/>
      <w:r>
        <w:rPr>
          <w:rFonts w:eastAsia="Times New Roman" w:cstheme="minorHAnsi"/>
          <w:sz w:val="28"/>
          <w:szCs w:val="28"/>
          <w:lang w:eastAsia="cs-CZ"/>
        </w:rPr>
        <w:t xml:space="preserve">. V plánu je realizace vhodné propagační videonahrávky. Tradiční je naše spolupráce se SONS a LORM při vydávání časopisů. </w:t>
      </w:r>
      <w:r w:rsidR="00BE2F98">
        <w:rPr>
          <w:rFonts w:eastAsia="Times New Roman" w:cstheme="minorHAnsi"/>
          <w:sz w:val="28"/>
          <w:szCs w:val="28"/>
          <w:lang w:eastAsia="cs-CZ"/>
        </w:rPr>
        <w:t>Aktuální</w:t>
      </w:r>
      <w:r>
        <w:rPr>
          <w:rFonts w:eastAsia="Times New Roman" w:cstheme="minorHAnsi"/>
          <w:sz w:val="28"/>
          <w:szCs w:val="28"/>
          <w:lang w:eastAsia="cs-CZ"/>
        </w:rPr>
        <w:t xml:space="preserve"> informace poskytujeme na </w:t>
      </w:r>
      <w:hyperlink r:id="rId5" w:history="1">
        <w:r w:rsidR="00BE2F98" w:rsidRPr="00F415A4">
          <w:rPr>
            <w:rStyle w:val="Hypertextovodkaz"/>
            <w:rFonts w:eastAsia="Times New Roman" w:cstheme="minorHAnsi"/>
            <w:sz w:val="28"/>
            <w:szCs w:val="28"/>
            <w:lang w:eastAsia="cs-CZ"/>
          </w:rPr>
          <w:t>www.ktn.cz</w:t>
        </w:r>
      </w:hyperlink>
      <w:r>
        <w:rPr>
          <w:rFonts w:eastAsia="Times New Roman" w:cstheme="minorHAnsi"/>
          <w:sz w:val="28"/>
          <w:szCs w:val="28"/>
          <w:lang w:eastAsia="cs-CZ"/>
        </w:rPr>
        <w:t>.</w:t>
      </w:r>
    </w:p>
    <w:p w:rsidR="00BE2F98" w:rsidRDefault="00BE2F98" w:rsidP="00BE2F98">
      <w:pPr>
        <w:rPr>
          <w:rFonts w:cstheme="minorHAnsi"/>
          <w:sz w:val="28"/>
          <w:szCs w:val="28"/>
        </w:rPr>
      </w:pPr>
      <w:r w:rsidRPr="00BC750E">
        <w:rPr>
          <w:rFonts w:cstheme="minorHAnsi"/>
          <w:sz w:val="28"/>
          <w:szCs w:val="28"/>
        </w:rPr>
        <w:t xml:space="preserve">Knihovna se </w:t>
      </w:r>
      <w:r>
        <w:rPr>
          <w:rFonts w:cstheme="minorHAnsi"/>
          <w:sz w:val="28"/>
          <w:szCs w:val="28"/>
        </w:rPr>
        <w:t xml:space="preserve">rovněž </w:t>
      </w:r>
      <w:r w:rsidRPr="00BC750E">
        <w:rPr>
          <w:rFonts w:cstheme="minorHAnsi"/>
          <w:sz w:val="28"/>
          <w:szCs w:val="28"/>
        </w:rPr>
        <w:t xml:space="preserve">každoročně účastní </w:t>
      </w:r>
      <w:r w:rsidRPr="0058637A">
        <w:rPr>
          <w:rFonts w:cstheme="minorHAnsi"/>
          <w:sz w:val="28"/>
          <w:szCs w:val="28"/>
        </w:rPr>
        <w:t>Podzimního knižního veletrhu v Havlíčkově Brodu</w:t>
      </w:r>
      <w:r w:rsidRPr="00BC750E">
        <w:rPr>
          <w:rFonts w:cstheme="minorHAnsi"/>
          <w:sz w:val="28"/>
          <w:szCs w:val="28"/>
        </w:rPr>
        <w:t xml:space="preserve">, kde prezentuje svoji novou produkci a propaguje další své aktivity. Dále KTN pořádá </w:t>
      </w:r>
      <w:r w:rsidRPr="0058637A">
        <w:rPr>
          <w:rFonts w:cstheme="minorHAnsi"/>
          <w:sz w:val="28"/>
          <w:szCs w:val="28"/>
        </w:rPr>
        <w:t>exkurze</w:t>
      </w:r>
      <w:r w:rsidRPr="00BC750E">
        <w:rPr>
          <w:rFonts w:cstheme="minorHAnsi"/>
          <w:sz w:val="28"/>
          <w:szCs w:val="28"/>
        </w:rPr>
        <w:t xml:space="preserve"> pro odbornou (studenti knihovnického nebo grafického zaměření, zaměstnanci zvukových knihoven či spolupracujících papíren) </w:t>
      </w:r>
      <w:r>
        <w:rPr>
          <w:rFonts w:cstheme="minorHAnsi"/>
          <w:sz w:val="28"/>
          <w:szCs w:val="28"/>
        </w:rPr>
        <w:t>a také</w:t>
      </w:r>
      <w:r w:rsidRPr="00BC750E">
        <w:rPr>
          <w:rFonts w:cstheme="minorHAnsi"/>
          <w:sz w:val="28"/>
          <w:szCs w:val="28"/>
        </w:rPr>
        <w:t xml:space="preserve"> laickou veřejnost (žáci ZŠ, studenti SŠ či VOŠ)</w:t>
      </w:r>
      <w:r>
        <w:rPr>
          <w:rFonts w:cstheme="minorHAnsi"/>
          <w:sz w:val="28"/>
          <w:szCs w:val="28"/>
        </w:rPr>
        <w:t xml:space="preserve">, poskytuje konzultace studentům, píšícím ročníkové, bakalářské a diplomové práce o oblasti specifických knihovnicko-informačních služeb pro nevidomé. </w:t>
      </w:r>
      <w:r w:rsidR="00C26BBC">
        <w:rPr>
          <w:rFonts w:cstheme="minorHAnsi"/>
          <w:sz w:val="28"/>
          <w:szCs w:val="28"/>
        </w:rPr>
        <w:t>KTN</w:t>
      </w:r>
      <w:r>
        <w:rPr>
          <w:rFonts w:cstheme="minorHAnsi"/>
          <w:sz w:val="28"/>
          <w:szCs w:val="28"/>
        </w:rPr>
        <w:t xml:space="preserve"> hodlá posílit a využít také své publikační aktivity, jakožto účinného nástroje výchovy a vzdělávání v dané oblasti a zároveň propagace vlastních služeb.</w:t>
      </w:r>
    </w:p>
    <w:p w:rsidR="00C26BBC" w:rsidRDefault="00C26BBC" w:rsidP="00BE2F98">
      <w:pPr>
        <w:rPr>
          <w:rFonts w:cstheme="minorHAnsi"/>
          <w:sz w:val="28"/>
          <w:szCs w:val="28"/>
        </w:rPr>
      </w:pPr>
    </w:p>
    <w:p w:rsidR="00BE2F98" w:rsidRDefault="00BE2F98" w:rsidP="00BD308D">
      <w:pPr>
        <w:rPr>
          <w:rFonts w:eastAsia="Times New Roman" w:cstheme="minorHAnsi"/>
          <w:b/>
          <w:sz w:val="28"/>
          <w:szCs w:val="28"/>
          <w:lang w:eastAsia="cs-CZ"/>
        </w:rPr>
      </w:pPr>
      <w:r>
        <w:rPr>
          <w:rFonts w:eastAsia="Times New Roman" w:cstheme="minorHAnsi"/>
          <w:b/>
          <w:sz w:val="28"/>
          <w:szCs w:val="28"/>
          <w:lang w:eastAsia="cs-CZ"/>
        </w:rPr>
        <w:lastRenderedPageBreak/>
        <w:t>Mezinárodní spolupráce</w:t>
      </w:r>
    </w:p>
    <w:p w:rsidR="00BE2F98" w:rsidRDefault="00BE2F98" w:rsidP="00BD308D">
      <w:pPr>
        <w:rPr>
          <w:rFonts w:eastAsia="Times New Roman" w:cstheme="minorHAnsi"/>
          <w:sz w:val="28"/>
          <w:szCs w:val="28"/>
          <w:lang w:eastAsia="cs-CZ"/>
        </w:rPr>
      </w:pPr>
      <w:r>
        <w:rPr>
          <w:rFonts w:eastAsia="Times New Roman" w:cstheme="minorHAnsi"/>
          <w:sz w:val="28"/>
          <w:szCs w:val="28"/>
          <w:lang w:eastAsia="cs-CZ"/>
        </w:rPr>
        <w:t xml:space="preserve">KTN rozvíjí svou činnost ve prospěch zrakově postižených také formou mezinárodní spolupráce. V oblasti technického vybavení jde o unikátní stroje, které se vyrábějí pouze v zahraničí. Kontakt </w:t>
      </w:r>
      <w:r w:rsidR="00C26BBC">
        <w:rPr>
          <w:rFonts w:eastAsia="Times New Roman" w:cstheme="minorHAnsi"/>
          <w:sz w:val="28"/>
          <w:szCs w:val="28"/>
          <w:lang w:eastAsia="cs-CZ"/>
        </w:rPr>
        <w:t>s</w:t>
      </w:r>
      <w:r>
        <w:rPr>
          <w:rFonts w:eastAsia="Times New Roman" w:cstheme="minorHAnsi"/>
          <w:sz w:val="28"/>
          <w:szCs w:val="28"/>
          <w:lang w:eastAsia="cs-CZ"/>
        </w:rPr>
        <w:t xml:space="preserve"> norskou firmou </w:t>
      </w:r>
      <w:proofErr w:type="spellStart"/>
      <w:r>
        <w:rPr>
          <w:rFonts w:eastAsia="Times New Roman" w:cstheme="minorHAnsi"/>
          <w:sz w:val="28"/>
          <w:szCs w:val="28"/>
          <w:lang w:eastAsia="cs-CZ"/>
        </w:rPr>
        <w:t>Braillo</w:t>
      </w:r>
      <w:proofErr w:type="spellEnd"/>
      <w:r>
        <w:rPr>
          <w:rFonts w:eastAsia="Times New Roman" w:cstheme="minorHAnsi"/>
          <w:sz w:val="28"/>
          <w:szCs w:val="28"/>
          <w:lang w:eastAsia="cs-CZ"/>
        </w:rPr>
        <w:t xml:space="preserve"> </w:t>
      </w:r>
      <w:proofErr w:type="spellStart"/>
      <w:r>
        <w:rPr>
          <w:rFonts w:eastAsia="Times New Roman" w:cstheme="minorHAnsi"/>
          <w:sz w:val="28"/>
          <w:szCs w:val="28"/>
          <w:lang w:eastAsia="cs-CZ"/>
        </w:rPr>
        <w:t>Norway</w:t>
      </w:r>
      <w:proofErr w:type="spellEnd"/>
      <w:r>
        <w:rPr>
          <w:rFonts w:eastAsia="Times New Roman" w:cstheme="minorHAnsi"/>
          <w:sz w:val="28"/>
          <w:szCs w:val="28"/>
          <w:lang w:eastAsia="cs-CZ"/>
        </w:rPr>
        <w:t xml:space="preserve"> A/S vyústil v zakoupení tiskového stroje </w:t>
      </w:r>
      <w:proofErr w:type="spellStart"/>
      <w:r>
        <w:rPr>
          <w:rFonts w:eastAsia="Times New Roman" w:cstheme="minorHAnsi"/>
          <w:sz w:val="28"/>
          <w:szCs w:val="28"/>
          <w:lang w:eastAsia="cs-CZ"/>
        </w:rPr>
        <w:t>Braillo</w:t>
      </w:r>
      <w:proofErr w:type="spellEnd"/>
      <w:r>
        <w:rPr>
          <w:rFonts w:eastAsia="Times New Roman" w:cstheme="minorHAnsi"/>
          <w:sz w:val="28"/>
          <w:szCs w:val="28"/>
          <w:lang w:eastAsia="cs-CZ"/>
        </w:rPr>
        <w:t xml:space="preserve"> 440 SW, kterým byl nahrazen doslouživší tiskařský stroj Krause.</w:t>
      </w:r>
    </w:p>
    <w:p w:rsidR="00BE2F98" w:rsidRDefault="00BE2F98" w:rsidP="00BD308D">
      <w:pPr>
        <w:rPr>
          <w:sz w:val="28"/>
          <w:szCs w:val="28"/>
        </w:rPr>
      </w:pPr>
      <w:r>
        <w:rPr>
          <w:rFonts w:eastAsia="Times New Roman" w:cstheme="minorHAnsi"/>
          <w:sz w:val="28"/>
          <w:szCs w:val="28"/>
          <w:lang w:eastAsia="cs-CZ"/>
        </w:rPr>
        <w:t>KTN zaujímá významné místo také ve sféře nevidomých esperantistů</w:t>
      </w:r>
      <w:r w:rsidR="00E314D2">
        <w:rPr>
          <w:rFonts w:eastAsia="Times New Roman" w:cstheme="minorHAnsi"/>
          <w:sz w:val="28"/>
          <w:szCs w:val="28"/>
          <w:lang w:eastAsia="cs-CZ"/>
        </w:rPr>
        <w:t xml:space="preserve">, pro které vydává v esperantu časopis </w:t>
      </w:r>
      <w:proofErr w:type="spellStart"/>
      <w:r w:rsidR="00E314D2">
        <w:rPr>
          <w:rFonts w:eastAsia="Times New Roman" w:cstheme="minorHAnsi"/>
          <w:sz w:val="28"/>
          <w:szCs w:val="28"/>
          <w:lang w:eastAsia="cs-CZ"/>
        </w:rPr>
        <w:t>Ligilo</w:t>
      </w:r>
      <w:proofErr w:type="spellEnd"/>
      <w:r w:rsidR="00E314D2">
        <w:rPr>
          <w:rFonts w:eastAsia="Times New Roman" w:cstheme="minorHAnsi"/>
          <w:sz w:val="28"/>
          <w:szCs w:val="28"/>
          <w:lang w:eastAsia="cs-CZ"/>
        </w:rPr>
        <w:t xml:space="preserve"> </w:t>
      </w:r>
      <w:proofErr w:type="gramStart"/>
      <w:r w:rsidR="00E314D2">
        <w:rPr>
          <w:rFonts w:eastAsia="Times New Roman" w:cstheme="minorHAnsi"/>
          <w:sz w:val="28"/>
          <w:szCs w:val="28"/>
          <w:lang w:eastAsia="cs-CZ"/>
        </w:rPr>
        <w:t>pro</w:t>
      </w:r>
      <w:proofErr w:type="gramEnd"/>
      <w:r w:rsidR="00E314D2">
        <w:rPr>
          <w:rFonts w:eastAsia="Times New Roman" w:cstheme="minorHAnsi"/>
          <w:sz w:val="28"/>
          <w:szCs w:val="28"/>
          <w:lang w:eastAsia="cs-CZ"/>
        </w:rPr>
        <w:t xml:space="preserve"> italskou </w:t>
      </w:r>
      <w:proofErr w:type="gramStart"/>
      <w:r w:rsidR="00E314D2">
        <w:rPr>
          <w:rFonts w:eastAsia="Times New Roman" w:cstheme="minorHAnsi"/>
          <w:sz w:val="28"/>
          <w:szCs w:val="28"/>
          <w:lang w:eastAsia="cs-CZ"/>
        </w:rPr>
        <w:t>LIBE.</w:t>
      </w:r>
      <w:proofErr w:type="gramEnd"/>
      <w:r w:rsidR="00E314D2">
        <w:rPr>
          <w:rFonts w:eastAsia="Times New Roman" w:cstheme="minorHAnsi"/>
          <w:sz w:val="28"/>
          <w:szCs w:val="28"/>
          <w:lang w:eastAsia="cs-CZ"/>
        </w:rPr>
        <w:t xml:space="preserve"> Tato aktivita má hluboké kořeny, neboť 1. </w:t>
      </w:r>
      <w:r w:rsidR="00E314D2" w:rsidRPr="00E314D2">
        <w:rPr>
          <w:sz w:val="28"/>
          <w:szCs w:val="28"/>
        </w:rPr>
        <w:t>mezinárodní sjezd nevidomých esperantistů v</w:t>
      </w:r>
      <w:r w:rsidR="00E314D2">
        <w:rPr>
          <w:sz w:val="28"/>
          <w:szCs w:val="28"/>
        </w:rPr>
        <w:t> </w:t>
      </w:r>
      <w:r w:rsidR="00E314D2" w:rsidRPr="00E314D2">
        <w:rPr>
          <w:sz w:val="28"/>
          <w:szCs w:val="28"/>
        </w:rPr>
        <w:t>Praze</w:t>
      </w:r>
      <w:r w:rsidR="00E314D2">
        <w:rPr>
          <w:sz w:val="28"/>
          <w:szCs w:val="28"/>
        </w:rPr>
        <w:t xml:space="preserve"> zorganizoval už Karel Emanuel </w:t>
      </w:r>
      <w:proofErr w:type="spellStart"/>
      <w:r w:rsidR="00E314D2">
        <w:rPr>
          <w:sz w:val="28"/>
          <w:szCs w:val="28"/>
        </w:rPr>
        <w:t>Macan</w:t>
      </w:r>
      <w:proofErr w:type="spellEnd"/>
      <w:r w:rsidR="00E314D2">
        <w:rPr>
          <w:sz w:val="28"/>
          <w:szCs w:val="28"/>
        </w:rPr>
        <w:t>.</w:t>
      </w:r>
    </w:p>
    <w:p w:rsidR="00E314D2" w:rsidRPr="00E314D2" w:rsidRDefault="00E314D2" w:rsidP="00BD308D">
      <w:pPr>
        <w:rPr>
          <w:rFonts w:eastAsia="Times New Roman" w:cstheme="minorHAnsi"/>
          <w:sz w:val="28"/>
          <w:szCs w:val="28"/>
          <w:lang w:eastAsia="cs-CZ"/>
        </w:rPr>
      </w:pPr>
      <w:r>
        <w:rPr>
          <w:sz w:val="28"/>
          <w:szCs w:val="28"/>
        </w:rPr>
        <w:t xml:space="preserve">Úzká spolupráce pokračuje se Slovenskou </w:t>
      </w:r>
      <w:proofErr w:type="spellStart"/>
      <w:r>
        <w:rPr>
          <w:sz w:val="28"/>
          <w:szCs w:val="28"/>
        </w:rPr>
        <w:t>knižnicou</w:t>
      </w:r>
      <w:proofErr w:type="spellEnd"/>
      <w:r>
        <w:rPr>
          <w:sz w:val="28"/>
          <w:szCs w:val="28"/>
        </w:rPr>
        <w:t xml:space="preserve"> </w:t>
      </w:r>
      <w:proofErr w:type="spellStart"/>
      <w:r>
        <w:rPr>
          <w:sz w:val="28"/>
          <w:szCs w:val="28"/>
        </w:rPr>
        <w:t>pre</w:t>
      </w:r>
      <w:proofErr w:type="spellEnd"/>
      <w:r>
        <w:rPr>
          <w:sz w:val="28"/>
          <w:szCs w:val="28"/>
        </w:rPr>
        <w:t xml:space="preserve"> </w:t>
      </w:r>
      <w:proofErr w:type="spellStart"/>
      <w:r>
        <w:rPr>
          <w:sz w:val="28"/>
          <w:szCs w:val="28"/>
        </w:rPr>
        <w:t>nevidiacich</w:t>
      </w:r>
      <w:proofErr w:type="spellEnd"/>
      <w:r>
        <w:rPr>
          <w:sz w:val="28"/>
          <w:szCs w:val="28"/>
        </w:rPr>
        <w:t xml:space="preserve"> </w:t>
      </w:r>
      <w:proofErr w:type="spellStart"/>
      <w:r>
        <w:rPr>
          <w:sz w:val="28"/>
          <w:szCs w:val="28"/>
        </w:rPr>
        <w:t>Mateja</w:t>
      </w:r>
      <w:proofErr w:type="spellEnd"/>
      <w:r>
        <w:rPr>
          <w:sz w:val="28"/>
          <w:szCs w:val="28"/>
        </w:rPr>
        <w:t xml:space="preserve"> </w:t>
      </w:r>
      <w:proofErr w:type="spellStart"/>
      <w:r>
        <w:rPr>
          <w:sz w:val="28"/>
          <w:szCs w:val="28"/>
        </w:rPr>
        <w:t>Hrebendu</w:t>
      </w:r>
      <w:proofErr w:type="spellEnd"/>
      <w:r>
        <w:rPr>
          <w:sz w:val="28"/>
          <w:szCs w:val="28"/>
        </w:rPr>
        <w:t xml:space="preserve"> v Levoči a </w:t>
      </w:r>
      <w:proofErr w:type="spellStart"/>
      <w:r>
        <w:rPr>
          <w:sz w:val="28"/>
          <w:szCs w:val="28"/>
        </w:rPr>
        <w:t>Mestskou</w:t>
      </w:r>
      <w:proofErr w:type="spellEnd"/>
      <w:r>
        <w:rPr>
          <w:sz w:val="28"/>
          <w:szCs w:val="28"/>
        </w:rPr>
        <w:t xml:space="preserve"> </w:t>
      </w:r>
      <w:proofErr w:type="spellStart"/>
      <w:r>
        <w:rPr>
          <w:sz w:val="28"/>
          <w:szCs w:val="28"/>
        </w:rPr>
        <w:t>knižnicou</w:t>
      </w:r>
      <w:proofErr w:type="spellEnd"/>
      <w:r>
        <w:rPr>
          <w:sz w:val="28"/>
          <w:szCs w:val="28"/>
        </w:rPr>
        <w:t xml:space="preserve"> v Bratislavě. Pravidelná výměna informací s oběma institucemi je přínosná pro obě strany. Informace o KTN budou nadále šířeny prostřednictvím internetu, informačních letáků i přímým kontaktem s reprezentanty zahraničních organizací sloužících potřebám zrakově postižených.</w:t>
      </w:r>
    </w:p>
    <w:p w:rsidR="00F10579" w:rsidRPr="00F92C91" w:rsidRDefault="00F10579">
      <w:pPr>
        <w:rPr>
          <w:sz w:val="28"/>
          <w:szCs w:val="28"/>
        </w:rPr>
      </w:pPr>
    </w:p>
    <w:sectPr w:rsidR="00F10579" w:rsidRPr="00F92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98C"/>
    <w:rsid w:val="0004044D"/>
    <w:rsid w:val="000532AB"/>
    <w:rsid w:val="00086519"/>
    <w:rsid w:val="000C61AB"/>
    <w:rsid w:val="000D0A3B"/>
    <w:rsid w:val="000E7F6A"/>
    <w:rsid w:val="000F5384"/>
    <w:rsid w:val="001315F8"/>
    <w:rsid w:val="0024381B"/>
    <w:rsid w:val="00310816"/>
    <w:rsid w:val="00363C6C"/>
    <w:rsid w:val="003B0433"/>
    <w:rsid w:val="003E58C7"/>
    <w:rsid w:val="004B245F"/>
    <w:rsid w:val="004E33B1"/>
    <w:rsid w:val="00577BB5"/>
    <w:rsid w:val="0058637A"/>
    <w:rsid w:val="0058659B"/>
    <w:rsid w:val="005E7C7C"/>
    <w:rsid w:val="00690868"/>
    <w:rsid w:val="006B1895"/>
    <w:rsid w:val="0085032A"/>
    <w:rsid w:val="009061E5"/>
    <w:rsid w:val="00A20C15"/>
    <w:rsid w:val="00AF5796"/>
    <w:rsid w:val="00BB434B"/>
    <w:rsid w:val="00BD308D"/>
    <w:rsid w:val="00BE2F98"/>
    <w:rsid w:val="00C2052F"/>
    <w:rsid w:val="00C26BBC"/>
    <w:rsid w:val="00C579D7"/>
    <w:rsid w:val="00D572C4"/>
    <w:rsid w:val="00E0498C"/>
    <w:rsid w:val="00E314D2"/>
    <w:rsid w:val="00F048A9"/>
    <w:rsid w:val="00F10579"/>
    <w:rsid w:val="00F92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E2F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E2F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tn.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9</Pages>
  <Words>2655</Words>
  <Characters>15666</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 Cechova</dc:creator>
  <cp:lastModifiedBy>Briana Cechova</cp:lastModifiedBy>
  <cp:revision>3</cp:revision>
  <dcterms:created xsi:type="dcterms:W3CDTF">2019-04-17T10:57:00Z</dcterms:created>
  <dcterms:modified xsi:type="dcterms:W3CDTF">2019-04-18T08:06:00Z</dcterms:modified>
</cp:coreProperties>
</file>